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74" w:rsidRDefault="00981F74" w:rsidP="00981F74">
      <w:pPr>
        <w:shd w:val="clear" w:color="auto" w:fill="FFFFFF"/>
        <w:spacing w:before="100" w:beforeAutospacing="1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Содержание программы п</w:t>
      </w:r>
      <w:r w:rsidR="0040095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овышения квалификации </w:t>
      </w:r>
    </w:p>
    <w:p w:rsidR="00400951" w:rsidRDefault="00981F74" w:rsidP="00981F7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«Профайлинг-Верификатор»</w:t>
      </w:r>
    </w:p>
    <w:p w:rsidR="00981F74" w:rsidRDefault="00981F74" w:rsidP="00712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7122D4" w:rsidRPr="00EC5650" w:rsidRDefault="00CF381B" w:rsidP="00EC565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C56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Дата:</w:t>
      </w:r>
      <w:r w:rsidR="00A44A0F" w:rsidRPr="00EC56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7122D4" w:rsidRPr="00EC56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13-25 мая</w:t>
      </w:r>
      <w:r w:rsidRPr="00EC56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2019 года</w:t>
      </w:r>
    </w:p>
    <w:p w:rsidR="007122D4" w:rsidRPr="00EC5650" w:rsidRDefault="007122D4" w:rsidP="00EC565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C56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Место проведения:</w:t>
      </w:r>
      <w:r w:rsidRPr="00EC56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 Красноярск, ул. Маерчака 16, оф.202</w:t>
      </w:r>
    </w:p>
    <w:p w:rsidR="00987C21" w:rsidRPr="00EC5650" w:rsidRDefault="00987C21" w:rsidP="00EC56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C56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итогам прохождения курса выдается </w:t>
      </w:r>
      <w:r w:rsidRPr="00EC565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удостоверение о повышении квалификации</w:t>
      </w:r>
      <w:r w:rsidRPr="00EC56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установленного образца КГБОУ ДПО «Красноярский краевой центр профориентации и развития квалификаций»</w:t>
      </w:r>
    </w:p>
    <w:p w:rsidR="00987C21" w:rsidRDefault="00987C21" w:rsidP="00EC5650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C5650" w:rsidRPr="00EC5650" w:rsidRDefault="00EC5650" w:rsidP="00EC5650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bookmarkStart w:id="0" w:name="_GoBack"/>
      <w:bookmarkEnd w:id="0"/>
    </w:p>
    <w:p w:rsidR="00A44A0F" w:rsidRPr="00EC5650" w:rsidRDefault="007122D4" w:rsidP="00EC5650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C56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13 мая </w:t>
      </w:r>
      <w:r w:rsidR="00A44A0F" w:rsidRPr="00EC56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- Профайлинг в бизнесе</w:t>
      </w:r>
      <w:r w:rsidRPr="00EC56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. </w:t>
      </w:r>
    </w:p>
    <w:p w:rsidR="00987C21" w:rsidRPr="00EC5650" w:rsidRDefault="00987C21" w:rsidP="00EC565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981F74" w:rsidRPr="00EC5650" w:rsidRDefault="00A44A0F" w:rsidP="00EC565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C56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14-15 мая - Оперативная психодиагностика личности</w:t>
      </w:r>
      <w:r w:rsidR="007122D4" w:rsidRPr="00EC56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. </w:t>
      </w:r>
    </w:p>
    <w:p w:rsidR="00A44A0F" w:rsidRPr="00EC5650" w:rsidRDefault="00A44A0F" w:rsidP="00EC56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C5650">
        <w:rPr>
          <w:rFonts w:ascii="Times New Roman" w:eastAsia="Times New Roman" w:hAnsi="Times New Roman" w:cs="Times New Roman"/>
          <w:sz w:val="23"/>
          <w:szCs w:val="23"/>
          <w:lang w:eastAsia="ru-RU"/>
        </w:rPr>
        <w:t>1. Профайлинг, история и методики.2. О методике оперативная психодиагностика личности.3. Какие цели и задачи решает методика.4. Как использовать в подборе кадров.</w:t>
      </w:r>
    </w:p>
    <w:p w:rsidR="00A44A0F" w:rsidRPr="00EC5650" w:rsidRDefault="00A44A0F" w:rsidP="00EC56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C5650">
        <w:rPr>
          <w:rFonts w:ascii="Times New Roman" w:eastAsia="Times New Roman" w:hAnsi="Times New Roman" w:cs="Times New Roman"/>
          <w:sz w:val="23"/>
          <w:szCs w:val="23"/>
          <w:lang w:eastAsia="ru-RU"/>
        </w:rPr>
        <w:t>5. Телосложение и поведение. Как телосложение человека влияет на поведение.</w:t>
      </w:r>
    </w:p>
    <w:p w:rsidR="00A44A0F" w:rsidRPr="00EC5650" w:rsidRDefault="00A44A0F" w:rsidP="00EC56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C5650">
        <w:rPr>
          <w:rFonts w:ascii="Times New Roman" w:eastAsia="Times New Roman" w:hAnsi="Times New Roman" w:cs="Times New Roman"/>
          <w:sz w:val="23"/>
          <w:szCs w:val="23"/>
          <w:lang w:eastAsia="ru-RU"/>
        </w:rPr>
        <w:t>6. Характерология. Что определяет характер человека. По каким признакам можно определить характер человека.7. Психотипология. Описание 8 психотипов. Что такое базовый психотип, психотравмирующий опыт.8. Особенности каждого психотипа. Нервная систем психотипа, особенности мышления, поведения и речи.</w:t>
      </w:r>
    </w:p>
    <w:p w:rsidR="00A44A0F" w:rsidRPr="00EC5650" w:rsidRDefault="00A44A0F" w:rsidP="00EC56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C5650">
        <w:rPr>
          <w:rFonts w:ascii="Times New Roman" w:eastAsia="Times New Roman" w:hAnsi="Times New Roman" w:cs="Times New Roman"/>
          <w:sz w:val="23"/>
          <w:szCs w:val="23"/>
          <w:lang w:eastAsia="ru-RU"/>
        </w:rPr>
        <w:t>9. Как выстраивать взаимоотношения с разными психотипами.10. Криминалистический профиль психотипов. Какие преступления свойственны психотипам.</w:t>
      </w:r>
    </w:p>
    <w:p w:rsidR="00981F74" w:rsidRPr="00EC5650" w:rsidRDefault="00981F74" w:rsidP="00EC5650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981F74" w:rsidRPr="00EC5650" w:rsidRDefault="00A44A0F" w:rsidP="00EC565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C56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16 мая </w:t>
      </w:r>
      <w:r w:rsidR="007122D4" w:rsidRPr="00EC56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–</w:t>
      </w:r>
      <w:r w:rsidRPr="00EC56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Метапрограммы</w:t>
      </w:r>
      <w:r w:rsidR="007122D4" w:rsidRPr="00EC56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. </w:t>
      </w:r>
    </w:p>
    <w:p w:rsidR="00A44A0F" w:rsidRPr="00EC5650" w:rsidRDefault="00A44A0F" w:rsidP="00EC56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C5650">
        <w:rPr>
          <w:rFonts w:ascii="Times New Roman" w:eastAsia="Times New Roman" w:hAnsi="Times New Roman" w:cs="Times New Roman"/>
          <w:sz w:val="23"/>
          <w:szCs w:val="23"/>
          <w:lang w:eastAsia="ru-RU"/>
        </w:rPr>
        <w:t>1. Метапрограммы и привычки восприятия. Как человек обрабатывает информацию.</w:t>
      </w:r>
    </w:p>
    <w:p w:rsidR="00A44A0F" w:rsidRPr="00EC5650" w:rsidRDefault="00A44A0F" w:rsidP="00EC56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C5650">
        <w:rPr>
          <w:rFonts w:ascii="Times New Roman" w:eastAsia="Times New Roman" w:hAnsi="Times New Roman" w:cs="Times New Roman"/>
          <w:sz w:val="23"/>
          <w:szCs w:val="23"/>
          <w:lang w:eastAsia="ru-RU"/>
        </w:rPr>
        <w:t>2. Характеристики и критерии 10 метапрограмм.3. Составление метапрограммного профиля по соц. сетям.4. Практика составления полного психологического профиля.</w:t>
      </w:r>
    </w:p>
    <w:p w:rsidR="00981F74" w:rsidRPr="00EC5650" w:rsidRDefault="00981F74" w:rsidP="00EC565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981F74" w:rsidRPr="00EC5650" w:rsidRDefault="00A44A0F" w:rsidP="00EC565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C56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17 мая </w:t>
      </w:r>
      <w:r w:rsidR="007122D4" w:rsidRPr="00EC56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–</w:t>
      </w:r>
      <w:r w:rsidRPr="00EC56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Архетипы</w:t>
      </w:r>
      <w:r w:rsidR="007122D4" w:rsidRPr="00EC56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. </w:t>
      </w:r>
    </w:p>
    <w:p w:rsidR="00A44A0F" w:rsidRPr="00EC5650" w:rsidRDefault="00A44A0F" w:rsidP="00EC56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C5650">
        <w:rPr>
          <w:rFonts w:ascii="Times New Roman" w:eastAsia="Times New Roman" w:hAnsi="Times New Roman" w:cs="Times New Roman"/>
          <w:sz w:val="23"/>
          <w:szCs w:val="23"/>
          <w:lang w:eastAsia="ru-RU"/>
        </w:rPr>
        <w:t>1. Архетип и символ. Сценарии поведения.2. Квадрант Т. Четвинда.3. Описание 8 светлых и 8 темных архетипов.</w:t>
      </w:r>
    </w:p>
    <w:p w:rsidR="00981F74" w:rsidRPr="00EC5650" w:rsidRDefault="00981F74" w:rsidP="00EC565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981F74" w:rsidRPr="00EC5650" w:rsidRDefault="00A44A0F" w:rsidP="00EC565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C56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20 мая - Язык телодвижений</w:t>
      </w:r>
      <w:r w:rsidR="007122D4" w:rsidRPr="00EC56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. </w:t>
      </w:r>
    </w:p>
    <w:p w:rsidR="00981F74" w:rsidRPr="00EC5650" w:rsidRDefault="00981F74" w:rsidP="00EC565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981F74" w:rsidRPr="00EC5650" w:rsidRDefault="00A44A0F" w:rsidP="00EC565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C56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21 мая - Лицо и Эмоции. Реальная практика микровыражений</w:t>
      </w:r>
      <w:r w:rsidR="007122D4" w:rsidRPr="00EC56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. </w:t>
      </w:r>
    </w:p>
    <w:p w:rsidR="00A44A0F" w:rsidRPr="00EC5650" w:rsidRDefault="00A44A0F" w:rsidP="00EC56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C5650">
        <w:rPr>
          <w:rFonts w:ascii="Times New Roman" w:eastAsia="Times New Roman" w:hAnsi="Times New Roman" w:cs="Times New Roman"/>
          <w:sz w:val="23"/>
          <w:szCs w:val="23"/>
          <w:lang w:eastAsia="ru-RU"/>
        </w:rPr>
        <w:t>1. Психология восприятия лица.2. Типы мимики.3. Мимические маньеризмы, мимические привычки.4. Базовые эмоции.5. Микровыражения эмоций.6. Запись кейсов для практического анализа.</w:t>
      </w:r>
      <w:r w:rsidR="00400951" w:rsidRPr="00EC56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C5650">
        <w:rPr>
          <w:rFonts w:ascii="Times New Roman" w:eastAsia="Times New Roman" w:hAnsi="Times New Roman" w:cs="Times New Roman"/>
          <w:sz w:val="23"/>
          <w:szCs w:val="23"/>
          <w:lang w:eastAsia="ru-RU"/>
        </w:rPr>
        <w:t>7. П</w:t>
      </w:r>
      <w:r w:rsidR="00400951" w:rsidRPr="00EC5650">
        <w:rPr>
          <w:rFonts w:ascii="Times New Roman" w:eastAsia="Times New Roman" w:hAnsi="Times New Roman" w:cs="Times New Roman"/>
          <w:sz w:val="23"/>
          <w:szCs w:val="23"/>
          <w:lang w:eastAsia="ru-RU"/>
        </w:rPr>
        <w:t>рактика</w:t>
      </w:r>
      <w:r w:rsidRPr="00EC565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981F74" w:rsidRPr="00EC5650" w:rsidRDefault="00981F74" w:rsidP="00EC565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981F74" w:rsidRPr="00EC5650" w:rsidRDefault="00A44A0F" w:rsidP="00EC565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C56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22-23 мая - Безинструментальная детекция лжи</w:t>
      </w:r>
      <w:r w:rsidR="007122D4" w:rsidRPr="00EC56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. </w:t>
      </w:r>
    </w:p>
    <w:p w:rsidR="00A44A0F" w:rsidRPr="00EC5650" w:rsidRDefault="00A44A0F" w:rsidP="00EC56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C5650">
        <w:rPr>
          <w:rFonts w:ascii="Times New Roman" w:eastAsia="Times New Roman" w:hAnsi="Times New Roman" w:cs="Times New Roman"/>
          <w:sz w:val="23"/>
          <w:szCs w:val="23"/>
          <w:lang w:eastAsia="ru-RU"/>
        </w:rPr>
        <w:t>1. Понятие правды и лжи. 2. Алгоритм выявления лжи. Как происходит анализ поведения во время распознавания лжи. 3. Стимулы в детекции лжи. Что и как может вызвать поведенческие реакции. 4. ТОЗ – точка ориентировочного восприятия. Момент выбора сказать правду или солгать. 5. Как работает вегетативная нервная система (ВНС). Признаки лжи по телу. 6. Признаки лжи в речи. Утечки, оговорки, увертки, дистанцирование и другие признаки. 7. Признаки лжи по невербальному поведению. Язык жестов, эмоции и микровыражения. 8. Виды и форма обмана. Стратегии лжи и способы противодействия им. 9. Оценка валидности утверждений (ОВУ). Стандартизированная методика определения истинности сообщения. 10. Опросная беседа. Как и какие вопросы задавать для выявления обмана. Виды и формы вопросов. 11. Точка сбора. Комплексный анализ поведения и проведение опросной беседы.</w:t>
      </w:r>
    </w:p>
    <w:p w:rsidR="00981F74" w:rsidRPr="00EC5650" w:rsidRDefault="00981F74" w:rsidP="00EC565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981F74" w:rsidRPr="00EC5650" w:rsidRDefault="00A44A0F" w:rsidP="00EC565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C56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24 мая - Модели получения признания</w:t>
      </w:r>
      <w:r w:rsidR="007122D4" w:rsidRPr="00EC56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. </w:t>
      </w:r>
    </w:p>
    <w:p w:rsidR="00A44A0F" w:rsidRPr="00EC5650" w:rsidRDefault="00A44A0F" w:rsidP="00EC565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C5650">
        <w:rPr>
          <w:rFonts w:ascii="Times New Roman" w:eastAsia="Times New Roman" w:hAnsi="Times New Roman" w:cs="Times New Roman"/>
          <w:sz w:val="23"/>
          <w:szCs w:val="23"/>
          <w:lang w:eastAsia="ru-RU"/>
        </w:rPr>
        <w:t>1. Подготовка и стратегии ведения опросной беседы.</w:t>
      </w:r>
      <w:r w:rsidR="007122D4" w:rsidRPr="00EC56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C5650">
        <w:rPr>
          <w:rFonts w:ascii="Times New Roman" w:eastAsia="Times New Roman" w:hAnsi="Times New Roman" w:cs="Times New Roman"/>
          <w:sz w:val="23"/>
          <w:szCs w:val="23"/>
          <w:lang w:eastAsia="ru-RU"/>
        </w:rPr>
        <w:t>2. Интервью.</w:t>
      </w:r>
      <w:r w:rsidR="007122D4" w:rsidRPr="00EC56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C5650">
        <w:rPr>
          <w:rFonts w:ascii="Times New Roman" w:eastAsia="Times New Roman" w:hAnsi="Times New Roman" w:cs="Times New Roman"/>
          <w:sz w:val="23"/>
          <w:szCs w:val="23"/>
          <w:lang w:eastAsia="ru-RU"/>
        </w:rPr>
        <w:t>3. Признание. Приемы получения достоверной информации.</w:t>
      </w:r>
      <w:r w:rsidR="007122D4" w:rsidRPr="00EC56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C5650">
        <w:rPr>
          <w:rFonts w:ascii="Times New Roman" w:eastAsia="Times New Roman" w:hAnsi="Times New Roman" w:cs="Times New Roman"/>
          <w:sz w:val="23"/>
          <w:szCs w:val="23"/>
          <w:lang w:eastAsia="ru-RU"/>
        </w:rPr>
        <w:t>4. Интерпретация поведения собеседника во время опросной беседы и признания.</w:t>
      </w:r>
      <w:r w:rsidR="007122D4" w:rsidRPr="00EC56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C5650">
        <w:rPr>
          <w:rFonts w:ascii="Times New Roman" w:eastAsia="Times New Roman" w:hAnsi="Times New Roman" w:cs="Times New Roman"/>
          <w:sz w:val="23"/>
          <w:szCs w:val="23"/>
          <w:lang w:eastAsia="ru-RU"/>
        </w:rPr>
        <w:t>5. Завершение интервью и получения признания.</w:t>
      </w:r>
      <w:r w:rsidR="00987C21" w:rsidRPr="00EC56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122D4" w:rsidRPr="00EC5650">
        <w:rPr>
          <w:rFonts w:ascii="Times New Roman" w:eastAsia="Times New Roman" w:hAnsi="Times New Roman" w:cs="Times New Roman"/>
          <w:sz w:val="23"/>
          <w:szCs w:val="23"/>
          <w:lang w:eastAsia="ru-RU"/>
        </w:rPr>
        <w:t>6. Практика</w:t>
      </w:r>
      <w:r w:rsidRPr="00EC565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44A0F" w:rsidRPr="00EC5650" w:rsidRDefault="00A44A0F" w:rsidP="00EC56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5517D" w:rsidRPr="00D11862" w:rsidRDefault="0075517D" w:rsidP="0075517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75517D" w:rsidRPr="00D11862" w:rsidSect="00EC5650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0239"/>
    <w:multiLevelType w:val="multilevel"/>
    <w:tmpl w:val="0B84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C03D8"/>
    <w:multiLevelType w:val="multilevel"/>
    <w:tmpl w:val="31EC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DD1F0F"/>
    <w:multiLevelType w:val="multilevel"/>
    <w:tmpl w:val="8FD8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997F04"/>
    <w:multiLevelType w:val="multilevel"/>
    <w:tmpl w:val="343C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D2257A"/>
    <w:multiLevelType w:val="multilevel"/>
    <w:tmpl w:val="CAB4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54"/>
    <w:rsid w:val="001B0654"/>
    <w:rsid w:val="00232334"/>
    <w:rsid w:val="00325C78"/>
    <w:rsid w:val="00400951"/>
    <w:rsid w:val="007122D4"/>
    <w:rsid w:val="0075517D"/>
    <w:rsid w:val="00981F74"/>
    <w:rsid w:val="00987C21"/>
    <w:rsid w:val="00A44A0F"/>
    <w:rsid w:val="00C3582E"/>
    <w:rsid w:val="00C771A6"/>
    <w:rsid w:val="00CF381B"/>
    <w:rsid w:val="00D11862"/>
    <w:rsid w:val="00EC5650"/>
    <w:rsid w:val="00F6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86BE"/>
  <w15:chartTrackingRefBased/>
  <w15:docId w15:val="{05C71464-4C18-496A-B7EE-E96D0F9E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1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8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499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7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8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64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6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438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8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02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27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14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935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67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79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69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7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99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6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86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8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56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0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19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1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8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9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3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4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40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2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356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4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4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0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7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35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7631">
                              <w:marLeft w:val="0"/>
                              <w:marRight w:val="9475"/>
                              <w:marTop w:val="0"/>
                              <w:marBottom w:val="0"/>
                              <w:divBdr>
                                <w:top w:val="none" w:sz="0" w:space="4" w:color="auto"/>
                                <w:left w:val="none" w:sz="0" w:space="4" w:color="auto"/>
                                <w:bottom w:val="single" w:sz="18" w:space="4" w:color="438ACC"/>
                                <w:right w:val="none" w:sz="0" w:space="4" w:color="auto"/>
                              </w:divBdr>
                              <w:divsChild>
                                <w:div w:id="10805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95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910692">
                              <w:marLeft w:val="9475"/>
                              <w:marRight w:val="0"/>
                              <w:marTop w:val="0"/>
                              <w:marBottom w:val="0"/>
                              <w:divBdr>
                                <w:top w:val="none" w:sz="0" w:space="4" w:color="auto"/>
                                <w:left w:val="none" w:sz="0" w:space="4" w:color="auto"/>
                                <w:bottom w:val="single" w:sz="18" w:space="4" w:color="438ACC"/>
                                <w:right w:val="none" w:sz="0" w:space="4" w:color="auto"/>
                              </w:divBdr>
                              <w:divsChild>
                                <w:div w:id="38386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3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3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1512924">
                              <w:marLeft w:val="0"/>
                              <w:marRight w:val="9475"/>
                              <w:marTop w:val="0"/>
                              <w:marBottom w:val="0"/>
                              <w:divBdr>
                                <w:top w:val="none" w:sz="0" w:space="4" w:color="auto"/>
                                <w:left w:val="none" w:sz="0" w:space="4" w:color="auto"/>
                                <w:bottom w:val="single" w:sz="18" w:space="4" w:color="438ACC"/>
                                <w:right w:val="none" w:sz="0" w:space="4" w:color="auto"/>
                              </w:divBdr>
                              <w:divsChild>
                                <w:div w:id="122803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93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856049">
                              <w:marLeft w:val="9475"/>
                              <w:marRight w:val="0"/>
                              <w:marTop w:val="0"/>
                              <w:marBottom w:val="0"/>
                              <w:divBdr>
                                <w:top w:val="none" w:sz="0" w:space="4" w:color="auto"/>
                                <w:left w:val="none" w:sz="0" w:space="4" w:color="auto"/>
                                <w:bottom w:val="single" w:sz="18" w:space="4" w:color="438ACC"/>
                                <w:right w:val="none" w:sz="0" w:space="4" w:color="auto"/>
                              </w:divBdr>
                              <w:divsChild>
                                <w:div w:id="134716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22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8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483137">
                              <w:marLeft w:val="0"/>
                              <w:marRight w:val="9475"/>
                              <w:marTop w:val="0"/>
                              <w:marBottom w:val="0"/>
                              <w:divBdr>
                                <w:top w:val="none" w:sz="0" w:space="4" w:color="auto"/>
                                <w:left w:val="none" w:sz="0" w:space="4" w:color="auto"/>
                                <w:bottom w:val="single" w:sz="18" w:space="4" w:color="438ACC"/>
                                <w:right w:val="none" w:sz="0" w:space="4" w:color="auto"/>
                              </w:divBdr>
                              <w:divsChild>
                                <w:div w:id="112180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0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13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041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45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1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9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4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1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4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3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63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56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5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18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6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2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5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9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5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83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184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2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06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9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5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65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37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18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83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9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02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9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3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3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62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48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84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90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95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73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55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31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20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34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72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23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63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86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02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63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0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2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9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5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31584">
                                  <w:marLeft w:val="0"/>
                                  <w:marRight w:val="48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72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3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9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8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72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2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58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6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2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 Anna</dc:creator>
  <cp:keywords/>
  <dc:description/>
  <cp:lastModifiedBy>Zaytseva_GA</cp:lastModifiedBy>
  <cp:revision>12</cp:revision>
  <cp:lastPrinted>2019-04-23T09:48:00Z</cp:lastPrinted>
  <dcterms:created xsi:type="dcterms:W3CDTF">2019-04-22T09:54:00Z</dcterms:created>
  <dcterms:modified xsi:type="dcterms:W3CDTF">2019-04-23T10:01:00Z</dcterms:modified>
</cp:coreProperties>
</file>