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F" w:rsidRPr="0046035F" w:rsidRDefault="0046035F" w:rsidP="00460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35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46035F" w:rsidRDefault="0046035F" w:rsidP="00460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35F">
        <w:rPr>
          <w:rFonts w:ascii="Times New Roman" w:hAnsi="Times New Roman" w:cs="Times New Roman"/>
          <w:sz w:val="28"/>
          <w:szCs w:val="28"/>
        </w:rPr>
        <w:t xml:space="preserve">к письму от </w:t>
      </w:r>
      <w:r w:rsidR="00EC6C58">
        <w:rPr>
          <w:rFonts w:ascii="Times New Roman" w:hAnsi="Times New Roman" w:cs="Times New Roman"/>
          <w:sz w:val="28"/>
          <w:szCs w:val="28"/>
        </w:rPr>
        <w:t xml:space="preserve">11.12.19 </w:t>
      </w:r>
      <w:r w:rsidRPr="0046035F">
        <w:rPr>
          <w:rFonts w:ascii="Times New Roman" w:hAnsi="Times New Roman" w:cs="Times New Roman"/>
          <w:sz w:val="28"/>
          <w:szCs w:val="28"/>
        </w:rPr>
        <w:t xml:space="preserve">№ </w:t>
      </w:r>
      <w:r w:rsidR="00EC6C58">
        <w:rPr>
          <w:rFonts w:ascii="Times New Roman" w:hAnsi="Times New Roman" w:cs="Times New Roman"/>
          <w:sz w:val="28"/>
          <w:szCs w:val="28"/>
        </w:rPr>
        <w:t>93-3415-В4</w:t>
      </w:r>
    </w:p>
    <w:p w:rsidR="0046035F" w:rsidRDefault="0046035F" w:rsidP="00793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35F" w:rsidRDefault="0046035F" w:rsidP="00793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35F" w:rsidRDefault="0046035F" w:rsidP="00793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51" w:rsidRDefault="003A3C06" w:rsidP="00793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</w:t>
      </w:r>
      <w:r w:rsidR="006E5661" w:rsidRPr="00EA0818">
        <w:rPr>
          <w:rFonts w:ascii="Times New Roman" w:hAnsi="Times New Roman" w:cs="Times New Roman"/>
          <w:sz w:val="28"/>
          <w:szCs w:val="28"/>
        </w:rPr>
        <w:t xml:space="preserve">етодических рекомендаций по внедрению </w:t>
      </w:r>
      <w:r w:rsidR="006E5661" w:rsidRPr="00EA0818">
        <w:rPr>
          <w:rFonts w:ascii="Times New Roman" w:hAnsi="Times New Roman" w:cs="Times New Roman"/>
          <w:sz w:val="28"/>
          <w:szCs w:val="28"/>
        </w:rPr>
        <w:br/>
      </w:r>
      <w:bookmarkStart w:id="0" w:name="_Hlk8811135"/>
      <w:r w:rsidR="006E5661" w:rsidRPr="00EA0818">
        <w:rPr>
          <w:rFonts w:ascii="Times New Roman" w:hAnsi="Times New Roman" w:cs="Times New Roman"/>
          <w:sz w:val="28"/>
          <w:szCs w:val="28"/>
        </w:rPr>
        <w:t>работодателями, осуществляющими деятельность на территории Красноярского края</w:t>
      </w:r>
      <w:r w:rsidR="00F83BDA">
        <w:rPr>
          <w:rFonts w:ascii="Times New Roman" w:hAnsi="Times New Roman" w:cs="Times New Roman"/>
          <w:sz w:val="28"/>
          <w:szCs w:val="28"/>
        </w:rPr>
        <w:t>,</w:t>
      </w:r>
      <w:r w:rsidR="006E5661" w:rsidRPr="00EA081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E5661" w:rsidRPr="00EA0818">
        <w:rPr>
          <w:rFonts w:ascii="Times New Roman" w:hAnsi="Times New Roman" w:cs="Times New Roman"/>
          <w:sz w:val="28"/>
          <w:szCs w:val="28"/>
        </w:rPr>
        <w:t>программ «</w:t>
      </w:r>
      <w:r w:rsidR="00EA0818" w:rsidRPr="00EA0818">
        <w:rPr>
          <w:rFonts w:ascii="Times New Roman" w:hAnsi="Times New Roman" w:cs="Times New Roman"/>
          <w:sz w:val="28"/>
          <w:szCs w:val="28"/>
        </w:rPr>
        <w:t>Н</w:t>
      </w:r>
      <w:r w:rsidR="006E5661" w:rsidRPr="00EA0818">
        <w:rPr>
          <w:rFonts w:ascii="Times New Roman" w:hAnsi="Times New Roman" w:cs="Times New Roman"/>
          <w:sz w:val="28"/>
          <w:szCs w:val="28"/>
        </w:rPr>
        <w:t>улевого травматизма»</w:t>
      </w:r>
      <w:r w:rsidR="00793D8C">
        <w:rPr>
          <w:rFonts w:ascii="Times New Roman" w:hAnsi="Times New Roman" w:cs="Times New Roman"/>
          <w:sz w:val="28"/>
          <w:szCs w:val="28"/>
        </w:rPr>
        <w:t xml:space="preserve"> </w:t>
      </w:r>
      <w:r w:rsidR="00793D8C">
        <w:rPr>
          <w:rFonts w:ascii="Times New Roman" w:hAnsi="Times New Roman" w:cs="Times New Roman"/>
          <w:sz w:val="28"/>
          <w:szCs w:val="28"/>
        </w:rPr>
        <w:br/>
        <w:t>с учетом концепции «</w:t>
      </w:r>
      <w:r w:rsidR="00793D8C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="00793D8C" w:rsidRPr="00793D8C">
        <w:rPr>
          <w:rFonts w:ascii="Times New Roman" w:hAnsi="Times New Roman" w:cs="Times New Roman"/>
          <w:sz w:val="28"/>
          <w:szCs w:val="28"/>
        </w:rPr>
        <w:t xml:space="preserve"> </w:t>
      </w:r>
      <w:r w:rsidR="00793D8C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="00793D8C">
        <w:rPr>
          <w:rFonts w:ascii="Times New Roman" w:hAnsi="Times New Roman" w:cs="Times New Roman"/>
          <w:sz w:val="28"/>
          <w:szCs w:val="28"/>
        </w:rPr>
        <w:t>»</w:t>
      </w:r>
    </w:p>
    <w:p w:rsidR="00793D8C" w:rsidRPr="00793D8C" w:rsidRDefault="00793D8C" w:rsidP="00793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8C" w:rsidRDefault="00793D8C" w:rsidP="0079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8C">
        <w:rPr>
          <w:rFonts w:ascii="Times New Roman" w:hAnsi="Times New Roman" w:cs="Times New Roman"/>
          <w:sz w:val="28"/>
          <w:szCs w:val="28"/>
        </w:rPr>
        <w:t>Международной ассоциацией социального обеспечения (МАСО) разработана концепция «</w:t>
      </w:r>
      <w:proofErr w:type="spellStart"/>
      <w:r w:rsidRPr="00793D8C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793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8C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793D8C">
        <w:rPr>
          <w:rFonts w:ascii="Times New Roman" w:hAnsi="Times New Roman" w:cs="Times New Roman"/>
          <w:sz w:val="28"/>
          <w:szCs w:val="28"/>
        </w:rPr>
        <w:t xml:space="preserve">» или «Нулевой травматизм», которая предполагает качественно новый подход к организации профилактики, объединяющей три направления – безопасность, гигиену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93D8C">
        <w:rPr>
          <w:rFonts w:ascii="Times New Roman" w:hAnsi="Times New Roman" w:cs="Times New Roman"/>
          <w:sz w:val="28"/>
          <w:szCs w:val="28"/>
        </w:rPr>
        <w:t xml:space="preserve">и благополучие работников на всех уровнях производства. </w:t>
      </w:r>
    </w:p>
    <w:p w:rsidR="00793D8C" w:rsidRDefault="00793D8C" w:rsidP="0079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6432611"/>
      <w:r>
        <w:rPr>
          <w:rFonts w:ascii="Times New Roman" w:hAnsi="Times New Roman" w:cs="Times New Roman"/>
          <w:sz w:val="28"/>
          <w:szCs w:val="28"/>
        </w:rPr>
        <w:t>К</w:t>
      </w:r>
      <w:r w:rsidRPr="00793D8C">
        <w:rPr>
          <w:rFonts w:ascii="Times New Roman" w:hAnsi="Times New Roman" w:cs="Times New Roman"/>
          <w:sz w:val="28"/>
          <w:szCs w:val="28"/>
        </w:rPr>
        <w:t xml:space="preserve">онцепция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3D8C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793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8C">
        <w:rPr>
          <w:rFonts w:ascii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93D8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793D8C">
        <w:rPr>
          <w:rFonts w:ascii="Times New Roman" w:hAnsi="Times New Roman" w:cs="Times New Roman"/>
          <w:sz w:val="28"/>
          <w:szCs w:val="28"/>
        </w:rPr>
        <w:t xml:space="preserve">отличается гибкостью и может быть адаптирована к конкретным мерам профилактики, имеющим приоритетное значение для обеспечения производственной безопасности, охраны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93D8C">
        <w:rPr>
          <w:rFonts w:ascii="Times New Roman" w:hAnsi="Times New Roman" w:cs="Times New Roman"/>
          <w:sz w:val="28"/>
          <w:szCs w:val="28"/>
        </w:rPr>
        <w:t xml:space="preserve">и благополучия работников на том или ином предприятии. Благодаря своей гибкости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3D8C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793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8C">
        <w:rPr>
          <w:rFonts w:ascii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93D8C">
        <w:rPr>
          <w:rFonts w:ascii="Times New Roman" w:hAnsi="Times New Roman" w:cs="Times New Roman"/>
          <w:sz w:val="28"/>
          <w:szCs w:val="28"/>
        </w:rPr>
        <w:t xml:space="preserve"> может применяться на любом месте работы, на любом предприятии и в любой отрасли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D8C" w:rsidRDefault="00793D8C" w:rsidP="0079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8C">
        <w:rPr>
          <w:rFonts w:ascii="Times New Roman" w:hAnsi="Times New Roman" w:cs="Times New Roman"/>
          <w:sz w:val="28"/>
          <w:szCs w:val="28"/>
        </w:rPr>
        <w:t xml:space="preserve">Основу концепции составляют семь золотых правил, реализация которых содействует работодателю в снижении производственного травматизма и профессиональной заболеваемости. </w:t>
      </w:r>
    </w:p>
    <w:p w:rsidR="00793D8C" w:rsidRPr="00793D8C" w:rsidRDefault="00793D8C" w:rsidP="00793D8C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3D8C" w:rsidRDefault="00793D8C" w:rsidP="00793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8611" cy="30364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801" cy="30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DA" w:rsidRDefault="00F83BDA" w:rsidP="0079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D8C" w:rsidRPr="00EA0818" w:rsidRDefault="00793D8C" w:rsidP="0079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818">
        <w:rPr>
          <w:rFonts w:ascii="Times New Roman" w:hAnsi="Times New Roman" w:cs="Times New Roman"/>
          <w:sz w:val="24"/>
          <w:szCs w:val="24"/>
        </w:rPr>
        <w:t>Рис. 1. Семь «золотых правил» концепции «Нулевого травматизма» (</w:t>
      </w:r>
      <w:proofErr w:type="spellStart"/>
      <w:r w:rsidRPr="00EA0818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EA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818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EA0818">
        <w:rPr>
          <w:rFonts w:ascii="Times New Roman" w:hAnsi="Times New Roman" w:cs="Times New Roman"/>
          <w:sz w:val="24"/>
          <w:szCs w:val="24"/>
        </w:rPr>
        <w:t>)</w:t>
      </w:r>
    </w:p>
    <w:p w:rsidR="00793D8C" w:rsidRDefault="00793D8C" w:rsidP="0079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5F" w:rsidRDefault="0046035F" w:rsidP="0079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5F" w:rsidRPr="00793D8C" w:rsidRDefault="0046035F" w:rsidP="0079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83BDA" w:rsidRPr="00F83BDA" w:rsidRDefault="00F83BDA" w:rsidP="00F83BDA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BDA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793D8C" w:rsidRDefault="00793D8C" w:rsidP="00F83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51" w:rsidRPr="00F83BDA" w:rsidRDefault="00C430AB" w:rsidP="00F83BDA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DA">
        <w:rPr>
          <w:rFonts w:ascii="Times New Roman" w:hAnsi="Times New Roman" w:cs="Times New Roman"/>
          <w:sz w:val="28"/>
          <w:szCs w:val="28"/>
        </w:rPr>
        <w:t>Методические рекомендации по внедрению работодателями, осуществляющими деятельность на территории Красноярского края</w:t>
      </w:r>
      <w:r w:rsidR="00794D27">
        <w:rPr>
          <w:rFonts w:ascii="Times New Roman" w:hAnsi="Times New Roman" w:cs="Times New Roman"/>
          <w:sz w:val="28"/>
          <w:szCs w:val="28"/>
        </w:rPr>
        <w:t>,</w:t>
      </w:r>
      <w:r w:rsidRPr="00F83BDA">
        <w:rPr>
          <w:rFonts w:ascii="Times New Roman" w:hAnsi="Times New Roman" w:cs="Times New Roman"/>
          <w:sz w:val="28"/>
          <w:szCs w:val="28"/>
        </w:rPr>
        <w:t xml:space="preserve"> программ «Нулевого травматизма» (далее – Методические рекомендации) разработаны в соответствии с государственной региональной программой «Улучшение условий и охраны труда в Красноярском крае на 2018 - 2020 годы», утвержденной постановлением Правительства Красноярского края </w:t>
      </w:r>
      <w:r w:rsidR="00F83BDA" w:rsidRPr="00F83BDA">
        <w:rPr>
          <w:rFonts w:ascii="Times New Roman" w:hAnsi="Times New Roman" w:cs="Times New Roman"/>
          <w:sz w:val="28"/>
          <w:szCs w:val="28"/>
        </w:rPr>
        <w:br/>
      </w:r>
      <w:r w:rsidRPr="00F83BDA">
        <w:rPr>
          <w:rFonts w:ascii="Times New Roman" w:hAnsi="Times New Roman" w:cs="Times New Roman"/>
          <w:sz w:val="28"/>
          <w:szCs w:val="28"/>
        </w:rPr>
        <w:t>от 23.05.2018 № 301-п</w:t>
      </w:r>
      <w:r w:rsidR="00F00153" w:rsidRPr="00F83BDA">
        <w:rPr>
          <w:rFonts w:ascii="Times New Roman" w:hAnsi="Times New Roman" w:cs="Times New Roman"/>
          <w:sz w:val="28"/>
          <w:szCs w:val="28"/>
        </w:rPr>
        <w:t>, с учетом ключевых принципов концепции «</w:t>
      </w:r>
      <w:proofErr w:type="spellStart"/>
      <w:r w:rsidR="00F00153" w:rsidRPr="00F83BDA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="00F00153" w:rsidRPr="00F83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153" w:rsidRPr="00F83BDA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="00F00153" w:rsidRPr="00F83BDA">
        <w:rPr>
          <w:rFonts w:ascii="Times New Roman" w:hAnsi="Times New Roman" w:cs="Times New Roman"/>
          <w:sz w:val="28"/>
          <w:szCs w:val="28"/>
        </w:rPr>
        <w:t>» или «Нулевой травматизм», разработанной Международной ассоциацией социального обеспечения (МАСО).</w:t>
      </w:r>
    </w:p>
    <w:p w:rsidR="00861251" w:rsidRDefault="00C81E90" w:rsidP="00F83BDA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DA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C430AB" w:rsidRPr="00F83BDA">
        <w:rPr>
          <w:rFonts w:ascii="Times New Roman" w:hAnsi="Times New Roman" w:cs="Times New Roman"/>
          <w:sz w:val="28"/>
          <w:szCs w:val="28"/>
        </w:rPr>
        <w:t xml:space="preserve">устанавливают общий порядок разработки мероприятий, направленных на сохранение жизни и здоровья работников, создание безопасных условий труда </w:t>
      </w:r>
      <w:r w:rsidR="00F00153" w:rsidRPr="00F83BDA">
        <w:rPr>
          <w:rFonts w:ascii="Times New Roman" w:hAnsi="Times New Roman" w:cs="Times New Roman"/>
          <w:sz w:val="28"/>
          <w:szCs w:val="28"/>
        </w:rPr>
        <w:t>у работодателей, осуществляющих деятельность на территории Красноярского края (далее – работодатели)</w:t>
      </w:r>
      <w:r w:rsidR="00C430AB" w:rsidRPr="00F83BDA">
        <w:rPr>
          <w:rFonts w:ascii="Times New Roman" w:hAnsi="Times New Roman" w:cs="Times New Roman"/>
          <w:sz w:val="28"/>
          <w:szCs w:val="28"/>
        </w:rPr>
        <w:t>.</w:t>
      </w:r>
      <w:r w:rsidR="00F00153" w:rsidRPr="00F83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BDA" w:rsidRPr="00F83BDA" w:rsidRDefault="00F83BDA" w:rsidP="00F83BD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68A4" w:rsidRPr="00F83BDA" w:rsidRDefault="00F83BDA" w:rsidP="00F83BDA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BDA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 и задачи</w:t>
      </w:r>
      <w:r w:rsidRPr="00F83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83BDA">
        <w:rPr>
          <w:rFonts w:ascii="Times New Roman" w:hAnsi="Times New Roman" w:cs="Times New Roman"/>
          <w:sz w:val="28"/>
          <w:szCs w:val="28"/>
        </w:rPr>
        <w:t xml:space="preserve"> «Нулевого травматизма»</w:t>
      </w:r>
    </w:p>
    <w:p w:rsidR="00EC68A4" w:rsidRPr="00EA0818" w:rsidRDefault="00EC68A4" w:rsidP="00EC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620" w:rsidRPr="008E3620" w:rsidRDefault="00F83BDA" w:rsidP="008E3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E3620" w:rsidRPr="008E3620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производстве, обеспечение безопасных условий труда на рабочих местах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3620" w:rsidRPr="008E3620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3620" w:rsidRPr="008E3620">
        <w:rPr>
          <w:rFonts w:ascii="Times New Roman" w:hAnsi="Times New Roman" w:cs="Times New Roman"/>
          <w:sz w:val="28"/>
          <w:szCs w:val="28"/>
        </w:rPr>
        <w:t xml:space="preserve"> здоровья работников на рабочем месте</w:t>
      </w:r>
      <w:r w:rsidR="008E3620">
        <w:rPr>
          <w:rFonts w:ascii="Times New Roman" w:hAnsi="Times New Roman" w:cs="Times New Roman"/>
          <w:sz w:val="28"/>
          <w:szCs w:val="28"/>
        </w:rPr>
        <w:t>, с</w:t>
      </w:r>
      <w:r w:rsidR="008E3620" w:rsidRPr="008E3620">
        <w:rPr>
          <w:rFonts w:ascii="Times New Roman" w:hAnsi="Times New Roman" w:cs="Times New Roman"/>
          <w:sz w:val="28"/>
          <w:szCs w:val="28"/>
        </w:rPr>
        <w:t>нижение профессиональной заболеваемости</w:t>
      </w:r>
      <w:r w:rsidR="008E3620">
        <w:rPr>
          <w:rFonts w:ascii="Times New Roman" w:hAnsi="Times New Roman" w:cs="Times New Roman"/>
          <w:sz w:val="28"/>
          <w:szCs w:val="28"/>
        </w:rPr>
        <w:t>, о</w:t>
      </w:r>
      <w:r w:rsidR="008E3620" w:rsidRPr="008E3620">
        <w:rPr>
          <w:rFonts w:ascii="Times New Roman" w:hAnsi="Times New Roman" w:cs="Times New Roman"/>
          <w:sz w:val="28"/>
          <w:szCs w:val="28"/>
        </w:rPr>
        <w:t>беспечение соответствия оборудования и процессов производства государственным нормативным требованиям охран</w:t>
      </w:r>
      <w:r w:rsidR="008E3620">
        <w:rPr>
          <w:rFonts w:ascii="Times New Roman" w:hAnsi="Times New Roman" w:cs="Times New Roman"/>
          <w:sz w:val="28"/>
          <w:szCs w:val="28"/>
        </w:rPr>
        <w:t>ы</w:t>
      </w:r>
      <w:r w:rsidR="008E3620" w:rsidRPr="008E3620">
        <w:rPr>
          <w:rFonts w:ascii="Times New Roman" w:hAnsi="Times New Roman" w:cs="Times New Roman"/>
          <w:sz w:val="28"/>
          <w:szCs w:val="28"/>
        </w:rPr>
        <w:t xml:space="preserve"> труда, промышленной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8E3620" w:rsidRPr="008E3620">
        <w:rPr>
          <w:rFonts w:ascii="Times New Roman" w:hAnsi="Times New Roman" w:cs="Times New Roman"/>
          <w:sz w:val="28"/>
          <w:szCs w:val="28"/>
        </w:rPr>
        <w:t>и пожарной безопасности.</w:t>
      </w:r>
    </w:p>
    <w:p w:rsidR="00861251" w:rsidRPr="008E3620" w:rsidRDefault="00F83BDA" w:rsidP="008E3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E3620" w:rsidRPr="00806808">
        <w:rPr>
          <w:rFonts w:ascii="Times New Roman" w:hAnsi="Times New Roman" w:cs="Times New Roman"/>
          <w:sz w:val="28"/>
          <w:szCs w:val="28"/>
        </w:rPr>
        <w:t xml:space="preserve">Выявление профессиональных рисков, их устранение или минимизация, включая меры по снижению рисков несчастных случаев </w:t>
      </w:r>
      <w:r>
        <w:rPr>
          <w:rFonts w:ascii="Times New Roman" w:hAnsi="Times New Roman" w:cs="Times New Roman"/>
          <w:sz w:val="28"/>
          <w:szCs w:val="28"/>
        </w:rPr>
        <w:br/>
      </w:r>
      <w:r w:rsidR="008E3620" w:rsidRPr="00806808">
        <w:rPr>
          <w:rFonts w:ascii="Times New Roman" w:hAnsi="Times New Roman" w:cs="Times New Roman"/>
          <w:sz w:val="28"/>
          <w:szCs w:val="28"/>
        </w:rPr>
        <w:t xml:space="preserve">на производстве, модернизация, замена устаревшего оборудования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E3620" w:rsidRPr="00806808">
        <w:rPr>
          <w:rFonts w:ascii="Times New Roman" w:hAnsi="Times New Roman" w:cs="Times New Roman"/>
          <w:sz w:val="28"/>
          <w:szCs w:val="28"/>
        </w:rPr>
        <w:t xml:space="preserve">и усовершенствование технологических процессов производства, </w:t>
      </w:r>
      <w:r w:rsidR="00806808" w:rsidRPr="00806808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охраной труда, повышение уровня подготовки персонала по вопросам охраны труда, </w:t>
      </w:r>
      <w:r w:rsidR="008E3620" w:rsidRPr="00806808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безопасности труда, ответственного отношения </w:t>
      </w:r>
      <w:r w:rsidR="00FA594A">
        <w:rPr>
          <w:rFonts w:ascii="Times New Roman" w:hAnsi="Times New Roman" w:cs="Times New Roman"/>
          <w:sz w:val="28"/>
          <w:szCs w:val="28"/>
        </w:rPr>
        <w:br/>
      </w:r>
      <w:r w:rsidR="008E3620" w:rsidRPr="00806808">
        <w:rPr>
          <w:rFonts w:ascii="Times New Roman" w:hAnsi="Times New Roman" w:cs="Times New Roman"/>
          <w:sz w:val="28"/>
          <w:szCs w:val="28"/>
        </w:rPr>
        <w:t>к здоровью работников.</w:t>
      </w:r>
    </w:p>
    <w:p w:rsidR="00FA594A" w:rsidRDefault="00FA594A" w:rsidP="00FA5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94A" w:rsidRDefault="00FA594A" w:rsidP="00FA594A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bookmarkStart w:id="3" w:name="_Hlk26435801"/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FA594A">
        <w:rPr>
          <w:rFonts w:ascii="Times New Roman" w:hAnsi="Times New Roman" w:cs="Times New Roman"/>
          <w:sz w:val="28"/>
          <w:szCs w:val="28"/>
        </w:rPr>
        <w:t>Нулевого травматизма»</w:t>
      </w:r>
    </w:p>
    <w:bookmarkEnd w:id="3"/>
    <w:p w:rsidR="00FA594A" w:rsidRDefault="00FA594A" w:rsidP="00FA594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A594A" w:rsidRDefault="00FA594A" w:rsidP="00FA594A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жизни работника и его здоровье.</w:t>
      </w:r>
    </w:p>
    <w:p w:rsidR="00FA594A" w:rsidRDefault="00FA594A" w:rsidP="00FA594A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функционирующей системы управления охраной труда</w:t>
      </w:r>
      <w:r w:rsidR="00794D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обеспечивающей безопасность и сохранение жизни и здоровья работников. Ответственность руководителей и каждого работника за безопасность </w:t>
      </w:r>
      <w:r w:rsidR="00794D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соблюдение всех обязательных требований охраны труда. </w:t>
      </w:r>
    </w:p>
    <w:p w:rsidR="00FA594A" w:rsidRDefault="00FA594A" w:rsidP="00FA594A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работников и обеспечение безопасных условий </w:t>
      </w:r>
      <w:r w:rsidR="003A3C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охраны труда.</w:t>
      </w:r>
    </w:p>
    <w:p w:rsidR="00FA594A" w:rsidRDefault="003A3C06" w:rsidP="00FA594A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управления профессиональными рисками </w:t>
      </w:r>
      <w:r>
        <w:rPr>
          <w:rFonts w:ascii="Times New Roman" w:hAnsi="Times New Roman" w:cs="Times New Roman"/>
          <w:sz w:val="28"/>
          <w:szCs w:val="28"/>
        </w:rPr>
        <w:br/>
        <w:t>на производстве, проведение регулярных аудитов безопасности.</w:t>
      </w:r>
    </w:p>
    <w:p w:rsidR="003A3C06" w:rsidRDefault="003A3C06" w:rsidP="00FA594A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Непрерывное обучение и информирование работников </w:t>
      </w:r>
      <w:r>
        <w:rPr>
          <w:rFonts w:ascii="Times New Roman" w:hAnsi="Times New Roman" w:cs="Times New Roman"/>
          <w:sz w:val="28"/>
          <w:szCs w:val="28"/>
        </w:rPr>
        <w:br/>
        <w:t>по вопросам охраны труда.</w:t>
      </w:r>
    </w:p>
    <w:p w:rsidR="003A3C06" w:rsidRDefault="003A3C06" w:rsidP="003A3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A3" w:rsidRDefault="00B612A3" w:rsidP="00B612A3">
      <w:pPr>
        <w:pStyle w:val="a5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12A3">
        <w:rPr>
          <w:rFonts w:ascii="Times New Roman" w:hAnsi="Times New Roman" w:cs="Times New Roman"/>
          <w:sz w:val="28"/>
          <w:szCs w:val="28"/>
        </w:rPr>
        <w:t>Направления программы «Нулевого травматизма»</w:t>
      </w:r>
    </w:p>
    <w:p w:rsidR="00B612A3" w:rsidRPr="00B612A3" w:rsidRDefault="00B612A3" w:rsidP="00B612A3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скоординированных действий по следующим основным направлениям:</w:t>
      </w:r>
    </w:p>
    <w:p w:rsidR="00B612A3" w:rsidRPr="00B612A3" w:rsidRDefault="00B612A3" w:rsidP="00B612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A3" w:rsidRDefault="00B612A3" w:rsidP="00B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12A3">
        <w:rPr>
          <w:rFonts w:ascii="Times New Roman" w:hAnsi="Times New Roman" w:cs="Times New Roman"/>
          <w:sz w:val="28"/>
          <w:szCs w:val="28"/>
        </w:rPr>
        <w:t>беспечение безопасности работника на рабочем месте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2A3" w:rsidRDefault="00B612A3" w:rsidP="00B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12A3">
        <w:rPr>
          <w:rFonts w:ascii="Times New Roman" w:hAnsi="Times New Roman" w:cs="Times New Roman"/>
          <w:sz w:val="28"/>
          <w:szCs w:val="28"/>
        </w:rPr>
        <w:t>беспечение соответствия оборудования и трудовой деятельности законодательным нормативным требованиям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ECC" w:rsidRDefault="008F1ECC" w:rsidP="008F1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12A3">
        <w:rPr>
          <w:rFonts w:ascii="Times New Roman" w:hAnsi="Times New Roman" w:cs="Times New Roman"/>
          <w:sz w:val="28"/>
          <w:szCs w:val="28"/>
        </w:rPr>
        <w:t>азработка и утверждение правил и инструкций по охране труда для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2A3" w:rsidRDefault="00B612A3" w:rsidP="00B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12A3">
        <w:rPr>
          <w:rFonts w:ascii="Times New Roman" w:hAnsi="Times New Roman" w:cs="Times New Roman"/>
          <w:sz w:val="28"/>
          <w:szCs w:val="28"/>
        </w:rPr>
        <w:t>роведение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ECC" w:rsidRDefault="008F1ECC" w:rsidP="008F1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12A3">
        <w:rPr>
          <w:rFonts w:ascii="Times New Roman" w:hAnsi="Times New Roman" w:cs="Times New Roman"/>
          <w:sz w:val="28"/>
          <w:szCs w:val="28"/>
        </w:rPr>
        <w:t xml:space="preserve">бучение безопасным методам и приёмам выполнения работ, проведение инструктажа по охране труда, стажировки на рабочем месте </w:t>
      </w:r>
      <w:r w:rsidR="00794D27">
        <w:rPr>
          <w:rFonts w:ascii="Times New Roman" w:hAnsi="Times New Roman" w:cs="Times New Roman"/>
          <w:sz w:val="28"/>
          <w:szCs w:val="28"/>
        </w:rPr>
        <w:br/>
      </w:r>
      <w:r w:rsidRPr="00B612A3">
        <w:rPr>
          <w:rFonts w:ascii="Times New Roman" w:hAnsi="Times New Roman" w:cs="Times New Roman"/>
          <w:sz w:val="28"/>
          <w:szCs w:val="28"/>
        </w:rPr>
        <w:t>и проверки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61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ECC" w:rsidRDefault="008F1ECC" w:rsidP="008F1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12A3">
        <w:rPr>
          <w:rFonts w:ascii="Times New Roman" w:hAnsi="Times New Roman" w:cs="Times New Roman"/>
          <w:sz w:val="28"/>
          <w:szCs w:val="28"/>
        </w:rPr>
        <w:t>роведение обязательных предварительных (при поступлении на работу) и периодических (в течение трудовой деятельности) медицинских осмотров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61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2A3" w:rsidRDefault="00B612A3" w:rsidP="00B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12A3">
        <w:rPr>
          <w:rFonts w:ascii="Times New Roman" w:hAnsi="Times New Roman" w:cs="Times New Roman"/>
          <w:sz w:val="28"/>
          <w:szCs w:val="28"/>
        </w:rPr>
        <w:t xml:space="preserve">риобретение и выдача сертифицированной специальной одежды, специальной обуви и других средств индивидуальной защиты, смывающих </w:t>
      </w:r>
      <w:r w:rsidR="00794D27">
        <w:rPr>
          <w:rFonts w:ascii="Times New Roman" w:hAnsi="Times New Roman" w:cs="Times New Roman"/>
          <w:sz w:val="28"/>
          <w:szCs w:val="28"/>
        </w:rPr>
        <w:br/>
      </w:r>
      <w:r w:rsidRPr="00B612A3">
        <w:rPr>
          <w:rFonts w:ascii="Times New Roman" w:hAnsi="Times New Roman" w:cs="Times New Roman"/>
          <w:sz w:val="28"/>
          <w:szCs w:val="28"/>
        </w:rPr>
        <w:t>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ECC" w:rsidRDefault="008F1ECC" w:rsidP="008F1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12A3">
        <w:rPr>
          <w:rFonts w:ascii="Times New Roman" w:hAnsi="Times New Roman" w:cs="Times New Roman"/>
          <w:sz w:val="28"/>
          <w:szCs w:val="28"/>
        </w:rPr>
        <w:t>азвитие санитарно-бытового и лечебно-профилактического обслуживания работников в соответствии с требованиями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ECC" w:rsidRDefault="008F1ECC" w:rsidP="008F1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12A3">
        <w:rPr>
          <w:rFonts w:ascii="Times New Roman" w:hAnsi="Times New Roman" w:cs="Times New Roman"/>
          <w:sz w:val="28"/>
          <w:szCs w:val="28"/>
        </w:rPr>
        <w:t>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2A3" w:rsidRDefault="00B612A3" w:rsidP="008F1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612A3">
        <w:rPr>
          <w:rFonts w:ascii="Times New Roman" w:hAnsi="Times New Roman" w:cs="Times New Roman"/>
          <w:sz w:val="28"/>
          <w:szCs w:val="28"/>
        </w:rPr>
        <w:t xml:space="preserve">спользование механизма финансирования предупредительных мер </w:t>
      </w:r>
      <w:r w:rsidR="008F1ECC">
        <w:rPr>
          <w:rFonts w:ascii="Times New Roman" w:hAnsi="Times New Roman" w:cs="Times New Roman"/>
          <w:sz w:val="28"/>
          <w:szCs w:val="28"/>
        </w:rPr>
        <w:br/>
      </w:r>
      <w:r w:rsidRPr="00B612A3">
        <w:rPr>
          <w:rFonts w:ascii="Times New Roman" w:hAnsi="Times New Roman" w:cs="Times New Roman"/>
          <w:sz w:val="28"/>
          <w:szCs w:val="28"/>
        </w:rPr>
        <w:t xml:space="preserve">по сокращению производственного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</w:t>
      </w:r>
      <w:r w:rsidR="008F1ECC">
        <w:rPr>
          <w:rFonts w:ascii="Times New Roman" w:hAnsi="Times New Roman" w:cs="Times New Roman"/>
          <w:sz w:val="28"/>
          <w:szCs w:val="28"/>
        </w:rPr>
        <w:br/>
      </w:r>
      <w:r w:rsidRPr="00B612A3"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ECC" w:rsidRDefault="008F1ECC" w:rsidP="008F1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612A3">
        <w:rPr>
          <w:rFonts w:ascii="Times New Roman" w:hAnsi="Times New Roman" w:cs="Times New Roman"/>
          <w:sz w:val="28"/>
          <w:szCs w:val="28"/>
        </w:rPr>
        <w:t xml:space="preserve">нформирование работников о состоянии условий и охраны труда </w:t>
      </w:r>
      <w:r w:rsidR="00794D27">
        <w:rPr>
          <w:rFonts w:ascii="Times New Roman" w:hAnsi="Times New Roman" w:cs="Times New Roman"/>
          <w:sz w:val="28"/>
          <w:szCs w:val="28"/>
        </w:rPr>
        <w:br/>
      </w:r>
      <w:r w:rsidRPr="00B612A3">
        <w:rPr>
          <w:rFonts w:ascii="Times New Roman" w:hAnsi="Times New Roman" w:cs="Times New Roman"/>
          <w:sz w:val="28"/>
          <w:szCs w:val="28"/>
        </w:rPr>
        <w:t xml:space="preserve">на рабочих местах, существующем риске повреждения здоровья, </w:t>
      </w:r>
      <w:r w:rsidR="00794D27">
        <w:rPr>
          <w:rFonts w:ascii="Times New Roman" w:hAnsi="Times New Roman" w:cs="Times New Roman"/>
          <w:sz w:val="28"/>
          <w:szCs w:val="28"/>
        </w:rPr>
        <w:br/>
      </w:r>
      <w:r w:rsidRPr="00B612A3">
        <w:rPr>
          <w:rFonts w:ascii="Times New Roman" w:hAnsi="Times New Roman" w:cs="Times New Roman"/>
          <w:sz w:val="28"/>
          <w:szCs w:val="28"/>
        </w:rPr>
        <w:t>о полагающихся работникам компенсациях за работу во вредных и (или) опасных условиях труда, средствах индивидуальной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61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ECC" w:rsidRDefault="008F1ECC" w:rsidP="008F1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12A3">
        <w:rPr>
          <w:rFonts w:ascii="Times New Roman" w:hAnsi="Times New Roman" w:cs="Times New Roman"/>
          <w:sz w:val="28"/>
          <w:szCs w:val="28"/>
        </w:rPr>
        <w:t>роведение дней охраны труда, совещаний, семинаров и иных мероприятий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2A3" w:rsidRDefault="00B612A3" w:rsidP="00B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12A3">
        <w:rPr>
          <w:rFonts w:ascii="Times New Roman" w:hAnsi="Times New Roman" w:cs="Times New Roman"/>
          <w:sz w:val="28"/>
          <w:szCs w:val="28"/>
        </w:rPr>
        <w:t>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61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2A3" w:rsidRDefault="00B612A3" w:rsidP="00B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612A3">
        <w:rPr>
          <w:rFonts w:ascii="Times New Roman" w:hAnsi="Times New Roman" w:cs="Times New Roman"/>
          <w:sz w:val="28"/>
          <w:szCs w:val="28"/>
        </w:rPr>
        <w:t>недрение более совершенных технологий, нового оборудования, средств автоматизации и механизации трудовой деятельности с целью создания безопасных условий труда, ликвидации (сокращения числа) рабочих мест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2A3" w:rsidRDefault="00B612A3" w:rsidP="00B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12A3">
        <w:rPr>
          <w:rFonts w:ascii="Times New Roman" w:hAnsi="Times New Roman" w:cs="Times New Roman"/>
          <w:sz w:val="28"/>
          <w:szCs w:val="28"/>
        </w:rPr>
        <w:t xml:space="preserve">ривлечение к сотрудничеству в вопросах улучшения условий труда </w:t>
      </w:r>
      <w:r w:rsidR="00794D27">
        <w:rPr>
          <w:rFonts w:ascii="Times New Roman" w:hAnsi="Times New Roman" w:cs="Times New Roman"/>
          <w:sz w:val="28"/>
          <w:szCs w:val="28"/>
        </w:rPr>
        <w:br/>
      </w:r>
      <w:r w:rsidRPr="00B612A3">
        <w:rPr>
          <w:rFonts w:ascii="Times New Roman" w:hAnsi="Times New Roman" w:cs="Times New Roman"/>
          <w:sz w:val="28"/>
          <w:szCs w:val="28"/>
        </w:rPr>
        <w:t>и контроль за охраной труда членов трудового коллектива - через обеспечение работы совместных комиссий по охране труда, уполномоченных (доверенных) лиц по охране труда профессионального союза или трудового коллектива</w:t>
      </w:r>
      <w:r w:rsidR="00794D27">
        <w:rPr>
          <w:rFonts w:ascii="Times New Roman" w:hAnsi="Times New Roman" w:cs="Times New Roman"/>
          <w:sz w:val="28"/>
          <w:szCs w:val="28"/>
        </w:rPr>
        <w:t>.</w:t>
      </w:r>
    </w:p>
    <w:p w:rsidR="00FA594A" w:rsidRDefault="00FA594A" w:rsidP="00FA5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7D2" w:rsidRDefault="00BC37D2" w:rsidP="00545C21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</w:t>
      </w:r>
      <w:r w:rsidRPr="00BC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FA594A">
        <w:rPr>
          <w:rFonts w:ascii="Times New Roman" w:hAnsi="Times New Roman" w:cs="Times New Roman"/>
          <w:sz w:val="28"/>
          <w:szCs w:val="28"/>
        </w:rPr>
        <w:t>Нулевого травматизма»</w:t>
      </w:r>
    </w:p>
    <w:p w:rsidR="00545C21" w:rsidRDefault="00545C21" w:rsidP="00545C2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94A" w:rsidRDefault="00545C21" w:rsidP="00545C2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целей и решение поставленных задач программы осуществляются путем скоординированного выполнения мероприятий программы. Структура и содержание мероприятий программы соответствуют целям и поставленным задачам. Рекомендуемый перечень мероприятий приведен в приложении </w:t>
      </w:r>
      <w:r w:rsidR="00794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4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5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Методическим рекомендациям.</w:t>
      </w:r>
    </w:p>
    <w:p w:rsidR="00FA594A" w:rsidRDefault="00FA594A" w:rsidP="00FA594A">
      <w:pPr>
        <w:pStyle w:val="a5"/>
        <w:spacing w:after="0" w:line="240" w:lineRule="auto"/>
        <w:ind w:left="4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808" w:rsidRPr="00545C21" w:rsidRDefault="00806808" w:rsidP="00545C21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(индикаторы) достижения целей</w:t>
      </w:r>
    </w:p>
    <w:p w:rsidR="00806808" w:rsidRPr="00806808" w:rsidRDefault="00806808" w:rsidP="006853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решения задач программы</w:t>
      </w:r>
      <w:r w:rsidR="00066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61A0" w:rsidRPr="00066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«Нулевого травматизма»</w:t>
      </w:r>
    </w:p>
    <w:p w:rsidR="00806808" w:rsidRPr="00806808" w:rsidRDefault="00806808" w:rsidP="0080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251" w:rsidRDefault="00806808" w:rsidP="0080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08">
        <w:rPr>
          <w:rFonts w:ascii="Times New Roman" w:hAnsi="Times New Roman" w:cs="Times New Roman"/>
          <w:sz w:val="28"/>
          <w:szCs w:val="28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</w:t>
      </w:r>
      <w:r w:rsidR="00685354" w:rsidRPr="00685354">
        <w:t xml:space="preserve"> </w:t>
      </w:r>
      <w:r w:rsidR="00685354" w:rsidRPr="00685354">
        <w:rPr>
          <w:rFonts w:ascii="Times New Roman" w:hAnsi="Times New Roman" w:cs="Times New Roman"/>
          <w:sz w:val="28"/>
          <w:szCs w:val="28"/>
        </w:rPr>
        <w:t>характеризующих ежегодный ход и итоги реализации программы</w:t>
      </w:r>
      <w:r w:rsidRPr="00806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808">
        <w:rPr>
          <w:rFonts w:ascii="Times New Roman" w:hAnsi="Times New Roman" w:cs="Times New Roman"/>
          <w:sz w:val="28"/>
          <w:szCs w:val="28"/>
        </w:rPr>
        <w:t>Перечень показателей (индикаторов)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работодателем с учетом специфики деятельности организации.</w:t>
      </w:r>
    </w:p>
    <w:p w:rsidR="00861251" w:rsidRDefault="00806808" w:rsidP="0080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08">
        <w:rPr>
          <w:rFonts w:ascii="Times New Roman" w:hAnsi="Times New Roman" w:cs="Times New Roman"/>
          <w:sz w:val="28"/>
          <w:szCs w:val="28"/>
        </w:rPr>
        <w:t xml:space="preserve">Показатели (индикаторы) рекомендованные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программу «Нулевого травматизма»: </w:t>
      </w:r>
    </w:p>
    <w:p w:rsidR="00806808" w:rsidRPr="00806808" w:rsidRDefault="00806808" w:rsidP="0080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08">
        <w:rPr>
          <w:rFonts w:ascii="Times New Roman" w:hAnsi="Times New Roman" w:cs="Times New Roman"/>
          <w:sz w:val="28"/>
          <w:szCs w:val="28"/>
        </w:rPr>
        <w:t xml:space="preserve"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</w:t>
      </w:r>
      <w:r w:rsidR="00794D27">
        <w:rPr>
          <w:rFonts w:ascii="Times New Roman" w:hAnsi="Times New Roman" w:cs="Times New Roman"/>
          <w:sz w:val="28"/>
          <w:szCs w:val="28"/>
        </w:rPr>
        <w:br/>
      </w:r>
      <w:r w:rsidRPr="00806808">
        <w:rPr>
          <w:rFonts w:ascii="Times New Roman" w:hAnsi="Times New Roman" w:cs="Times New Roman"/>
          <w:sz w:val="28"/>
          <w:szCs w:val="28"/>
        </w:rPr>
        <w:t>в расчете на 1 тыс. работающих)</w:t>
      </w:r>
      <w:r w:rsidR="00685354">
        <w:rPr>
          <w:rFonts w:ascii="Times New Roman" w:hAnsi="Times New Roman" w:cs="Times New Roman"/>
          <w:sz w:val="28"/>
          <w:szCs w:val="28"/>
        </w:rPr>
        <w:t>;</w:t>
      </w:r>
    </w:p>
    <w:p w:rsidR="00806808" w:rsidRPr="00806808" w:rsidRDefault="00806808" w:rsidP="0080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08">
        <w:rPr>
          <w:rFonts w:ascii="Times New Roman" w:hAnsi="Times New Roman" w:cs="Times New Roman"/>
          <w:sz w:val="28"/>
          <w:szCs w:val="28"/>
        </w:rPr>
        <w:t xml:space="preserve">2. Коэффициент частоты производственного травматизма </w:t>
      </w:r>
      <w:r w:rsidR="00685354">
        <w:rPr>
          <w:rFonts w:ascii="Times New Roman" w:hAnsi="Times New Roman" w:cs="Times New Roman"/>
          <w:sz w:val="28"/>
          <w:szCs w:val="28"/>
        </w:rPr>
        <w:br/>
      </w:r>
      <w:r w:rsidRPr="00806808">
        <w:rPr>
          <w:rFonts w:ascii="Times New Roman" w:hAnsi="Times New Roman" w:cs="Times New Roman"/>
          <w:sz w:val="28"/>
          <w:szCs w:val="28"/>
        </w:rPr>
        <w:t>со смертельным исходом (численность пострадавших в результате несчастных случаев на производстве со смертельным исходом</w:t>
      </w:r>
      <w:r w:rsidR="00685354">
        <w:rPr>
          <w:rFonts w:ascii="Times New Roman" w:hAnsi="Times New Roman" w:cs="Times New Roman"/>
          <w:sz w:val="28"/>
          <w:szCs w:val="28"/>
        </w:rPr>
        <w:t xml:space="preserve"> </w:t>
      </w:r>
      <w:r w:rsidRPr="00806808">
        <w:rPr>
          <w:rFonts w:ascii="Times New Roman" w:hAnsi="Times New Roman" w:cs="Times New Roman"/>
          <w:sz w:val="28"/>
          <w:szCs w:val="28"/>
        </w:rPr>
        <w:t>в расчете на 1 тыс. работающих)</w:t>
      </w:r>
      <w:r w:rsidR="00685354">
        <w:rPr>
          <w:rFonts w:ascii="Times New Roman" w:hAnsi="Times New Roman" w:cs="Times New Roman"/>
          <w:sz w:val="28"/>
          <w:szCs w:val="28"/>
        </w:rPr>
        <w:t>;</w:t>
      </w:r>
    </w:p>
    <w:p w:rsidR="00806808" w:rsidRPr="00806808" w:rsidRDefault="00806808" w:rsidP="0080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08">
        <w:rPr>
          <w:rFonts w:ascii="Times New Roman" w:hAnsi="Times New Roman" w:cs="Times New Roman"/>
          <w:sz w:val="28"/>
          <w:szCs w:val="28"/>
        </w:rPr>
        <w:t xml:space="preserve">3. Профессиональная заболеваемость (количество случаев профессиональных заболеваний в расчете </w:t>
      </w:r>
      <w:r w:rsidR="00685354" w:rsidRPr="00806808">
        <w:rPr>
          <w:rFonts w:ascii="Times New Roman" w:hAnsi="Times New Roman" w:cs="Times New Roman"/>
          <w:sz w:val="28"/>
          <w:szCs w:val="28"/>
        </w:rPr>
        <w:t>на 10</w:t>
      </w:r>
      <w:r w:rsidRPr="00806808">
        <w:rPr>
          <w:rFonts w:ascii="Times New Roman" w:hAnsi="Times New Roman" w:cs="Times New Roman"/>
          <w:sz w:val="28"/>
          <w:szCs w:val="28"/>
        </w:rPr>
        <w:t xml:space="preserve"> тыс. работающих)</w:t>
      </w:r>
      <w:r w:rsidR="00685354">
        <w:rPr>
          <w:rFonts w:ascii="Times New Roman" w:hAnsi="Times New Roman" w:cs="Times New Roman"/>
          <w:sz w:val="28"/>
          <w:szCs w:val="28"/>
        </w:rPr>
        <w:t>;</w:t>
      </w:r>
    </w:p>
    <w:p w:rsidR="00806808" w:rsidRPr="00806808" w:rsidRDefault="00806808" w:rsidP="0080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08">
        <w:rPr>
          <w:rFonts w:ascii="Times New Roman" w:hAnsi="Times New Roman" w:cs="Times New Roman"/>
          <w:sz w:val="28"/>
          <w:szCs w:val="28"/>
        </w:rPr>
        <w:t>4. Удельный вес работников, занятых на работах с вредными и (или) опасными условиями труда, в среднесписочной численности работников.</w:t>
      </w:r>
    </w:p>
    <w:p w:rsidR="00861251" w:rsidRDefault="00861251" w:rsidP="00F468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1251" w:rsidRPr="00B10D7B" w:rsidRDefault="00F46849" w:rsidP="006E5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0D7B" w:rsidRPr="00B10D7B">
        <w:rPr>
          <w:rFonts w:ascii="Times New Roman" w:hAnsi="Times New Roman" w:cs="Times New Roman"/>
          <w:sz w:val="28"/>
          <w:szCs w:val="28"/>
        </w:rPr>
        <w:t>.</w:t>
      </w:r>
      <w:r w:rsidR="00B10D7B" w:rsidRPr="00B10D7B">
        <w:rPr>
          <w:rFonts w:ascii="Times New Roman" w:hAnsi="Times New Roman" w:cs="Times New Roman"/>
          <w:sz w:val="28"/>
          <w:szCs w:val="28"/>
        </w:rPr>
        <w:tab/>
        <w:t>Обоснование ресурсного обеспечения программы</w:t>
      </w:r>
      <w:r w:rsidR="000661A0">
        <w:rPr>
          <w:rFonts w:ascii="Times New Roman" w:hAnsi="Times New Roman" w:cs="Times New Roman"/>
          <w:sz w:val="28"/>
          <w:szCs w:val="28"/>
        </w:rPr>
        <w:t xml:space="preserve"> </w:t>
      </w:r>
      <w:r w:rsidR="000661A0" w:rsidRPr="000661A0">
        <w:rPr>
          <w:rFonts w:ascii="Times New Roman" w:hAnsi="Times New Roman" w:cs="Times New Roman"/>
          <w:sz w:val="28"/>
          <w:szCs w:val="28"/>
        </w:rPr>
        <w:t>«Нулевого травматизма»</w:t>
      </w:r>
    </w:p>
    <w:p w:rsidR="00861251" w:rsidRPr="000661A0" w:rsidRDefault="00861251" w:rsidP="006E5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51" w:rsidRPr="000661A0" w:rsidRDefault="000661A0" w:rsidP="0006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A0">
        <w:rPr>
          <w:rFonts w:ascii="Times New Roman" w:hAnsi="Times New Roman" w:cs="Times New Roman"/>
          <w:sz w:val="28"/>
          <w:szCs w:val="28"/>
        </w:rPr>
        <w:lastRenderedPageBreak/>
        <w:t>В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61A0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272648"/>
      <w:r w:rsidRPr="00066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61A0">
        <w:rPr>
          <w:rFonts w:ascii="Times New Roman" w:hAnsi="Times New Roman" w:cs="Times New Roman"/>
          <w:sz w:val="28"/>
          <w:szCs w:val="28"/>
        </w:rPr>
        <w:t>улевого травматизма»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Pr="000661A0">
        <w:rPr>
          <w:rFonts w:ascii="Times New Roman" w:hAnsi="Times New Roman" w:cs="Times New Roman"/>
          <w:sz w:val="28"/>
          <w:szCs w:val="28"/>
        </w:rPr>
        <w:t xml:space="preserve"> включение разделов по объему финансирования, ответственным лицам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0661A0">
        <w:rPr>
          <w:rFonts w:ascii="Times New Roman" w:hAnsi="Times New Roman" w:cs="Times New Roman"/>
          <w:sz w:val="28"/>
          <w:szCs w:val="28"/>
        </w:rPr>
        <w:t>и срокам исполнения конкретных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661A0">
        <w:rPr>
          <w:rFonts w:ascii="Times New Roman" w:hAnsi="Times New Roman" w:cs="Times New Roman"/>
          <w:sz w:val="28"/>
          <w:szCs w:val="28"/>
        </w:rPr>
        <w:t>. Объем финансирования мероприятий осуществляется с учетом требований статьи 226 Трудового кодекса РФ.</w:t>
      </w:r>
    </w:p>
    <w:p w:rsidR="00861251" w:rsidRDefault="00861251" w:rsidP="00385A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1251" w:rsidRPr="000661A0" w:rsidRDefault="00F46849" w:rsidP="00385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61A0">
        <w:rPr>
          <w:rFonts w:ascii="Times New Roman" w:hAnsi="Times New Roman" w:cs="Times New Roman"/>
          <w:sz w:val="28"/>
          <w:szCs w:val="28"/>
        </w:rPr>
        <w:t>.</w:t>
      </w:r>
      <w:r w:rsidR="000661A0" w:rsidRPr="000661A0">
        <w:rPr>
          <w:rFonts w:ascii="Times New Roman" w:hAnsi="Times New Roman" w:cs="Times New Roman"/>
          <w:sz w:val="28"/>
          <w:szCs w:val="28"/>
        </w:rPr>
        <w:tab/>
        <w:t>Оценка уровня реализации программы</w:t>
      </w:r>
      <w:r w:rsidR="00385A48">
        <w:rPr>
          <w:rFonts w:ascii="Times New Roman" w:hAnsi="Times New Roman" w:cs="Times New Roman"/>
          <w:sz w:val="28"/>
          <w:szCs w:val="28"/>
        </w:rPr>
        <w:t xml:space="preserve"> </w:t>
      </w:r>
      <w:r w:rsidR="00385A48" w:rsidRPr="00385A48">
        <w:rPr>
          <w:rFonts w:ascii="Times New Roman" w:hAnsi="Times New Roman" w:cs="Times New Roman"/>
          <w:sz w:val="28"/>
          <w:szCs w:val="28"/>
        </w:rPr>
        <w:t>«Нулевого травматизма»</w:t>
      </w:r>
    </w:p>
    <w:p w:rsidR="00861251" w:rsidRPr="00385A48" w:rsidRDefault="00861251" w:rsidP="00385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A48" w:rsidRDefault="00385A48" w:rsidP="00385A48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5A48">
        <w:rPr>
          <w:rFonts w:ascii="Times New Roman" w:hAnsi="Times New Roman" w:cs="Times New Roman"/>
          <w:sz w:val="28"/>
          <w:szCs w:val="28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относительно их базовых значений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85A48">
        <w:rPr>
          <w:rFonts w:ascii="Times New Roman" w:hAnsi="Times New Roman" w:cs="Times New Roman"/>
          <w:sz w:val="28"/>
          <w:szCs w:val="28"/>
        </w:rPr>
        <w:t xml:space="preserve">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Планируемые (прогнозные) значения показателей должны отличаться от базовых в сторону улучшения. </w:t>
      </w:r>
    </w:p>
    <w:p w:rsidR="00385A48" w:rsidRPr="00385A48" w:rsidRDefault="00385A48" w:rsidP="00385A48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5A48">
        <w:rPr>
          <w:rFonts w:ascii="Times New Roman" w:hAnsi="Times New Roman" w:cs="Times New Roman"/>
          <w:sz w:val="28"/>
          <w:szCs w:val="28"/>
        </w:rPr>
        <w:t xml:space="preserve">Оценка уровня реализации мероприятий программы осуществляется ежегодно в течение всего срока реализации программы и в целом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385A48">
        <w:rPr>
          <w:rFonts w:ascii="Times New Roman" w:hAnsi="Times New Roman" w:cs="Times New Roman"/>
          <w:sz w:val="28"/>
          <w:szCs w:val="28"/>
        </w:rPr>
        <w:t>по окончании ее реализации.</w:t>
      </w:r>
      <w:r w:rsidRPr="00385A48">
        <w:t xml:space="preserve"> </w:t>
      </w:r>
      <w:r w:rsidRPr="00385A48">
        <w:rPr>
          <w:rFonts w:ascii="Times New Roman" w:hAnsi="Times New Roman" w:cs="Times New Roman"/>
          <w:sz w:val="28"/>
          <w:szCs w:val="28"/>
        </w:rPr>
        <w:t>Оценка уровня реализации мероприятий программы проводится по каждому показателю</w:t>
      </w:r>
      <w:r>
        <w:rPr>
          <w:rFonts w:ascii="Times New Roman" w:hAnsi="Times New Roman" w:cs="Times New Roman"/>
          <w:sz w:val="28"/>
          <w:szCs w:val="28"/>
        </w:rPr>
        <w:t xml:space="preserve"> (индикатору).</w:t>
      </w:r>
    </w:p>
    <w:p w:rsidR="00861251" w:rsidRPr="00385A48" w:rsidRDefault="00861251" w:rsidP="006E5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A48" w:rsidRPr="00385A48" w:rsidRDefault="00F46849" w:rsidP="00385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5A48" w:rsidRPr="00385A48">
        <w:rPr>
          <w:rFonts w:ascii="Times New Roman" w:hAnsi="Times New Roman" w:cs="Times New Roman"/>
          <w:sz w:val="28"/>
          <w:szCs w:val="28"/>
        </w:rPr>
        <w:t xml:space="preserve">. Эффект от внедрения и реализации </w:t>
      </w:r>
      <w:r w:rsidR="00385A4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85A48" w:rsidRPr="00385A48">
        <w:rPr>
          <w:rFonts w:ascii="Times New Roman" w:hAnsi="Times New Roman" w:cs="Times New Roman"/>
          <w:sz w:val="28"/>
          <w:szCs w:val="28"/>
        </w:rPr>
        <w:t>«Нулевого травматизма»</w:t>
      </w:r>
    </w:p>
    <w:p w:rsidR="00385A48" w:rsidRPr="00385A48" w:rsidRDefault="00385A48" w:rsidP="0038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A48" w:rsidRPr="00385A48" w:rsidRDefault="00385A48" w:rsidP="002F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48">
        <w:rPr>
          <w:rFonts w:ascii="Times New Roman" w:hAnsi="Times New Roman" w:cs="Times New Roman"/>
          <w:sz w:val="28"/>
          <w:szCs w:val="28"/>
        </w:rPr>
        <w:t xml:space="preserve">Минимизация, а в последующем недопущение несчастных случаев </w:t>
      </w:r>
      <w:r w:rsidR="00F46849">
        <w:rPr>
          <w:rFonts w:ascii="Times New Roman" w:hAnsi="Times New Roman" w:cs="Times New Roman"/>
          <w:sz w:val="28"/>
          <w:szCs w:val="28"/>
        </w:rPr>
        <w:br/>
      </w:r>
      <w:r w:rsidRPr="00385A48">
        <w:rPr>
          <w:rFonts w:ascii="Times New Roman" w:hAnsi="Times New Roman" w:cs="Times New Roman"/>
          <w:sz w:val="28"/>
          <w:szCs w:val="28"/>
        </w:rPr>
        <w:t>на производстве.</w:t>
      </w:r>
      <w:r w:rsidR="002F5ED6">
        <w:rPr>
          <w:rFonts w:ascii="Times New Roman" w:hAnsi="Times New Roman" w:cs="Times New Roman"/>
          <w:sz w:val="28"/>
          <w:szCs w:val="28"/>
        </w:rPr>
        <w:t xml:space="preserve"> </w:t>
      </w:r>
      <w:r w:rsidRPr="00385A48">
        <w:rPr>
          <w:rFonts w:ascii="Times New Roman" w:hAnsi="Times New Roman" w:cs="Times New Roman"/>
          <w:sz w:val="28"/>
          <w:szCs w:val="28"/>
        </w:rPr>
        <w:t>Ранняя диагностика и профилактика профессиональных заболеваний.</w:t>
      </w:r>
      <w:r w:rsidR="002F5ED6">
        <w:rPr>
          <w:rFonts w:ascii="Times New Roman" w:hAnsi="Times New Roman" w:cs="Times New Roman"/>
          <w:sz w:val="28"/>
          <w:szCs w:val="28"/>
        </w:rPr>
        <w:t xml:space="preserve"> </w:t>
      </w:r>
      <w:r w:rsidRPr="00385A48">
        <w:rPr>
          <w:rFonts w:ascii="Times New Roman" w:hAnsi="Times New Roman" w:cs="Times New Roman"/>
          <w:sz w:val="28"/>
          <w:szCs w:val="28"/>
        </w:rPr>
        <w:t>Уменьшение экономических потерь, связанных с несчастными случаями и профессиональными заболеваниями.</w:t>
      </w:r>
      <w:r w:rsidR="002F5ED6">
        <w:rPr>
          <w:rFonts w:ascii="Times New Roman" w:hAnsi="Times New Roman" w:cs="Times New Roman"/>
          <w:sz w:val="28"/>
          <w:szCs w:val="28"/>
        </w:rPr>
        <w:t xml:space="preserve"> </w:t>
      </w:r>
      <w:r w:rsidRPr="00385A48">
        <w:rPr>
          <w:rFonts w:ascii="Times New Roman" w:hAnsi="Times New Roman" w:cs="Times New Roman"/>
          <w:sz w:val="28"/>
          <w:szCs w:val="28"/>
        </w:rPr>
        <w:t>Снижени</w:t>
      </w:r>
      <w:r w:rsidR="00EF27F1">
        <w:rPr>
          <w:rFonts w:ascii="Times New Roman" w:hAnsi="Times New Roman" w:cs="Times New Roman"/>
          <w:sz w:val="28"/>
          <w:szCs w:val="28"/>
        </w:rPr>
        <w:t>е</w:t>
      </w:r>
      <w:r w:rsidRPr="00385A48">
        <w:rPr>
          <w:rFonts w:ascii="Times New Roman" w:hAnsi="Times New Roman" w:cs="Times New Roman"/>
          <w:sz w:val="28"/>
          <w:szCs w:val="28"/>
        </w:rPr>
        <w:t xml:space="preserve"> потерь человеческих ресурсов.</w:t>
      </w:r>
    </w:p>
    <w:p w:rsidR="00C35677" w:rsidRPr="00793D8C" w:rsidRDefault="00C35677" w:rsidP="00385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F5ED6" w:rsidRPr="00793D8C" w:rsidRDefault="002F5ED6" w:rsidP="00385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35677" w:rsidRPr="002F5ED6" w:rsidRDefault="00C35677" w:rsidP="00C356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5ED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849">
        <w:rPr>
          <w:rFonts w:ascii="Times New Roman" w:hAnsi="Times New Roman" w:cs="Times New Roman"/>
          <w:sz w:val="28"/>
          <w:szCs w:val="28"/>
        </w:rPr>
        <w:t>1</w:t>
      </w:r>
    </w:p>
    <w:p w:rsidR="00C35677" w:rsidRPr="002F5ED6" w:rsidRDefault="00C35677" w:rsidP="00C356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5ED6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C35677" w:rsidRPr="00C35677" w:rsidRDefault="00C35677" w:rsidP="00C3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5677" w:rsidRPr="00C35677" w:rsidRDefault="00C35677" w:rsidP="00C3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35677" w:rsidRPr="00F46849" w:rsidRDefault="00C35677" w:rsidP="00C3567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6849">
        <w:rPr>
          <w:rFonts w:ascii="Times New Roman" w:hAnsi="Times New Roman" w:cs="Times New Roman"/>
          <w:bCs/>
          <w:sz w:val="28"/>
          <w:szCs w:val="28"/>
        </w:rPr>
        <w:t xml:space="preserve">Типовой перечень </w:t>
      </w:r>
    </w:p>
    <w:p w:rsidR="00C35677" w:rsidRPr="00F46849" w:rsidRDefault="00C35677" w:rsidP="00C3567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6849">
        <w:rPr>
          <w:rFonts w:ascii="Times New Roman" w:hAnsi="Times New Roman" w:cs="Times New Roman"/>
          <w:bCs/>
          <w:sz w:val="28"/>
          <w:szCs w:val="28"/>
        </w:rPr>
        <w:t xml:space="preserve">рекомендованных мероприятий </w:t>
      </w:r>
    </w:p>
    <w:p w:rsidR="00C35677" w:rsidRPr="00F46849" w:rsidRDefault="00C35677" w:rsidP="00C3567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6849">
        <w:rPr>
          <w:rFonts w:ascii="Times New Roman" w:hAnsi="Times New Roman" w:cs="Times New Roman"/>
          <w:bCs/>
          <w:sz w:val="28"/>
          <w:szCs w:val="28"/>
        </w:rPr>
        <w:t>программы «</w:t>
      </w:r>
      <w:r w:rsidR="00F46849">
        <w:rPr>
          <w:rFonts w:ascii="Times New Roman" w:hAnsi="Times New Roman" w:cs="Times New Roman"/>
          <w:bCs/>
          <w:sz w:val="28"/>
          <w:szCs w:val="28"/>
        </w:rPr>
        <w:t>Н</w:t>
      </w:r>
      <w:r w:rsidRPr="00F46849">
        <w:rPr>
          <w:rFonts w:ascii="Times New Roman" w:hAnsi="Times New Roman" w:cs="Times New Roman"/>
          <w:bCs/>
          <w:sz w:val="28"/>
          <w:szCs w:val="28"/>
        </w:rPr>
        <w:t>улевого травматизма»</w:t>
      </w:r>
    </w:p>
    <w:p w:rsidR="00C35677" w:rsidRPr="00F46849" w:rsidRDefault="00C35677" w:rsidP="00C3567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56"/>
        <w:gridCol w:w="5336"/>
        <w:gridCol w:w="1456"/>
        <w:gridCol w:w="1797"/>
      </w:tblGrid>
      <w:tr w:rsidR="00C35677" w:rsidRPr="00EF27F1" w:rsidTr="005149F8">
        <w:tc>
          <w:tcPr>
            <w:tcW w:w="756" w:type="dxa"/>
          </w:tcPr>
          <w:p w:rsidR="00C35677" w:rsidRPr="00EF27F1" w:rsidRDefault="00C35677" w:rsidP="00C35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36" w:type="dxa"/>
          </w:tcPr>
          <w:p w:rsidR="00C35677" w:rsidRPr="00EF27F1" w:rsidRDefault="00C35677" w:rsidP="003F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6" w:type="dxa"/>
          </w:tcPr>
          <w:p w:rsidR="00C35677" w:rsidRPr="00EF27F1" w:rsidRDefault="00C35677" w:rsidP="003F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97" w:type="dxa"/>
          </w:tcPr>
          <w:p w:rsidR="00C35677" w:rsidRPr="00EF27F1" w:rsidRDefault="00C35677" w:rsidP="003F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охраны труда (специалиста по охране труда):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службы охраны труда при ее отсутствии (введение должности специалиста по охране труда, имеющего соответствующую 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или опыт работы в этой области в соответствии с профессиональным стандартом «Специалист в области охраны труда»)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труда);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специалиста по охране труда, в том числе обеспечение ПК, оргтехникой, телефонной связью, доступом в интернет, приобретение НПА по охране труда, в т. ч. в электронном виде (справочно-информационные системы и др.), подписка на периодические издания (журналы) по охране труда, промышленной безопасности и т.д.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информации о состоянии условий и охраны труда в организации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деятельности: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имеющихся НПА по охране труда (для конкретной организации и вида деятельности);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оценка актуальности имеющихся НПА по охране труда;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77" w:rsidRPr="00EF27F1" w:rsidTr="005149F8">
        <w:tc>
          <w:tcPr>
            <w:tcW w:w="756" w:type="dxa"/>
          </w:tcPr>
          <w:p w:rsidR="00C35677" w:rsidRPr="00EF27F1" w:rsidRDefault="003F43D7" w:rsidP="009E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36" w:type="dxa"/>
          </w:tcPr>
          <w:p w:rsidR="00C35677" w:rsidRPr="00EF27F1" w:rsidRDefault="003F43D7" w:rsidP="009E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оценка потребности и приобретение НПА по охране труда, в т.ч. в электронном виде (справочно-информационные системы и др.).</w:t>
            </w:r>
          </w:p>
        </w:tc>
        <w:tc>
          <w:tcPr>
            <w:tcW w:w="1456" w:type="dxa"/>
          </w:tcPr>
          <w:p w:rsidR="00C35677" w:rsidRPr="00EF27F1" w:rsidRDefault="00C35677" w:rsidP="009E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5677" w:rsidRPr="00EF27F1" w:rsidRDefault="00C35677" w:rsidP="009E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77" w:rsidRPr="00EF27F1" w:rsidTr="005149F8">
        <w:tc>
          <w:tcPr>
            <w:tcW w:w="756" w:type="dxa"/>
          </w:tcPr>
          <w:p w:rsidR="00C35677" w:rsidRPr="00EF27F1" w:rsidRDefault="003F43D7" w:rsidP="009E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6" w:type="dxa"/>
          </w:tcPr>
          <w:p w:rsidR="00C35677" w:rsidRPr="00EF27F1" w:rsidRDefault="003F43D7" w:rsidP="009E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раздела «Охрана труда» коллективного договора организации</w:t>
            </w:r>
          </w:p>
        </w:tc>
        <w:tc>
          <w:tcPr>
            <w:tcW w:w="1456" w:type="dxa"/>
          </w:tcPr>
          <w:p w:rsidR="00C35677" w:rsidRPr="00EF27F1" w:rsidRDefault="00C35677" w:rsidP="009E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5677" w:rsidRPr="00EF27F1" w:rsidRDefault="00C35677" w:rsidP="009E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EF27F1" w:rsidRPr="00EF27F1">
              <w:rPr>
                <w:rFonts w:ascii="Times New Roman" w:hAnsi="Times New Roman" w:cs="Times New Roman"/>
                <w:sz w:val="24"/>
                <w:szCs w:val="24"/>
              </w:rPr>
              <w:t>дальнейший пересмотр,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инструкций по охране труда для работников в соответствии с должностями, профессиями или видами выполняемых работ: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разработка перечня инструкций по охране труда для работников в соответствии с должностями, профессиями или видами выполняемых работ;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для работников в соответствии с должностями, профессиями или видами выполняемых работ;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инструкций и учета выдачи инструкций;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D7" w:rsidRPr="00EF27F1" w:rsidTr="005149F8">
        <w:tc>
          <w:tcPr>
            <w:tcW w:w="7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336" w:type="dxa"/>
          </w:tcPr>
          <w:p w:rsidR="003F43D7" w:rsidRPr="00EF27F1" w:rsidRDefault="003F43D7" w:rsidP="003F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передача инструкций в отделы, цеха и участки организации;</w:t>
            </w:r>
          </w:p>
        </w:tc>
        <w:tc>
          <w:tcPr>
            <w:tcW w:w="1456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3D7" w:rsidRPr="00EF27F1" w:rsidRDefault="003F43D7" w:rsidP="003F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77" w:rsidRPr="00EF27F1" w:rsidTr="005149F8">
        <w:tc>
          <w:tcPr>
            <w:tcW w:w="756" w:type="dxa"/>
          </w:tcPr>
          <w:p w:rsidR="00C35677" w:rsidRPr="00EF27F1" w:rsidRDefault="003F43D7" w:rsidP="009E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336" w:type="dxa"/>
          </w:tcPr>
          <w:p w:rsidR="00C35677" w:rsidRPr="00EF27F1" w:rsidRDefault="003F43D7" w:rsidP="009E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периодический пересмотр инструкций по охране труда (не реже 1 раза в пять лет), актуализация инструкций по охране труда при введении или внесении изменений в законодательные акты РФ</w:t>
            </w:r>
          </w:p>
        </w:tc>
        <w:tc>
          <w:tcPr>
            <w:tcW w:w="1456" w:type="dxa"/>
          </w:tcPr>
          <w:p w:rsidR="00C35677" w:rsidRPr="00EF27F1" w:rsidRDefault="00C35677" w:rsidP="009E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5677" w:rsidRPr="00EF27F1" w:rsidRDefault="00C35677" w:rsidP="009E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заболеваний: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комитета (комиссии) по охране труда и поощрение инициативных работников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кабинета (уголка) по охране труда: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приобретение плакатов и стендов, манекенов, проектора, экрана и т.п.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заболеваний: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заявления о финансовом обеспечении предупредительных мер в Государственное учреждение– Красноярское региональное отделение Фонда социального страхования Российской Федерации (далее – ГУ-КРО ФСС);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ГУ- КРО ФСС отчета об их использовании;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направление в ГУ- КРО ФСС документов, подтверждающих произведенные расходы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труда: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проведение стажировки;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инструктажа, в том числе при проведении спортивных культурных мероприятий;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периодического обучения работников, выполняющих работы с вредными и (или) опасными условиями труда;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обучение лиц, ответственных за эксплуатацию опасных производственных объектов;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обучение рабочих и специалистов безопасным методам и приемам работ на высоте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СИЗ):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оценка потребности работников в СИЗ с учетом их пола, роста, размеров, а также характера и условий выполняемой ими работы;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выдачи СИЗ работникам и ведения личных карточек учета выдачи СИЗ;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работников о правилах применения СИЗ, применение которых требует 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работников практических навыков (респираторы, противогазы, </w:t>
            </w:r>
            <w:proofErr w:type="spellStart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, предохранительные пояса, накомарники, каски и др.) и простейших способах проверки их работоспособности и исправности, а также тренировок по их применению;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17.5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проверок исправности СИЗ;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замена частей СИЗ при снижении защитных свойств;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rPr>
          <w:trHeight w:val="115"/>
        </w:trPr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контроль за обязательным применением работниками СИЗ;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F8" w:rsidRPr="00EF27F1" w:rsidTr="005149F8">
        <w:trPr>
          <w:trHeight w:val="161"/>
        </w:trPr>
        <w:tc>
          <w:tcPr>
            <w:tcW w:w="7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5336" w:type="dxa"/>
          </w:tcPr>
          <w:p w:rsidR="005149F8" w:rsidRPr="00EF27F1" w:rsidRDefault="005149F8" w:rsidP="0051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установление норм бесплатной выдачи СИЗ, улучшающих по сравнению с типовыми нормами защиту работников</w:t>
            </w:r>
          </w:p>
        </w:tc>
        <w:tc>
          <w:tcPr>
            <w:tcW w:w="1456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149F8" w:rsidRPr="00EF27F1" w:rsidRDefault="005149F8" w:rsidP="00514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5149F8">
        <w:trPr>
          <w:trHeight w:val="149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смывающими и обезвреживающими средствами: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5149F8">
        <w:trPr>
          <w:trHeight w:val="115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составление списка работников, имеющих право на бесплатное получение смывающих и обезвреживающих средств;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5149F8">
        <w:trPr>
          <w:trHeight w:val="127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выдачи смывающих и обезвреживающих средств работникам и ведения личных карточек учета выдачи средств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5149F8">
        <w:trPr>
          <w:trHeight w:val="92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Приобретение и выдача (осуществление компенсационной выплаты)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питания: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5149F8">
        <w:trPr>
          <w:trHeight w:val="138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составление списка работников, имеющих право на бесплатное получение молока и других равноценных пищевых продуктов, лечебно-профилактического питания;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5149F8">
        <w:trPr>
          <w:trHeight w:val="184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выдачи молока в буфетах, столовых или в специально оборудованных помещениях;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5149F8">
        <w:trPr>
          <w:trHeight w:val="138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компенсационной выплаты по заявлениям работников в размере, эквивалентном стоимости молока или других равноценных пищевых продуктов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184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и вакцинация работников: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81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161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о проведение медицинских осмотров, вакцинации;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196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выдача лицам, поступающим на работу, 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на предварительный медицинский осмотр, под роспись и учет выданных направлений;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184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81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 (или) предварительным осмотрам;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161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81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(графика) проведения периодических медицинских осмотров работников;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150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173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выдача работникам, направляемым на периодический осмотр, направления на периодический медицинский осмотр;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138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2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получение от медицинской организации заключительного акта и обеспечение его хранения;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184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контроль за получением заключений предварительного (периодического) медицинского осмотра (обследования) работниками;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207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работников по результатам медицинских осмотров на обследование в центр </w:t>
            </w:r>
            <w:proofErr w:type="spellStart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F2" w:rsidRPr="00EF27F1" w:rsidTr="000E40F2">
        <w:trPr>
          <w:trHeight w:val="92"/>
        </w:trPr>
        <w:tc>
          <w:tcPr>
            <w:tcW w:w="7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0E40F2" w:rsidRPr="00EF27F1" w:rsidRDefault="000E40F2" w:rsidP="000E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направление работников на вакцинацию в медицинские организации</w:t>
            </w:r>
          </w:p>
        </w:tc>
        <w:tc>
          <w:tcPr>
            <w:tcW w:w="1456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E40F2" w:rsidRPr="00EF27F1" w:rsidRDefault="000E40F2" w:rsidP="000E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92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охраны труда, смотра-конкурса на лучшую организацию работы по охране труда среди структурных подразделений, дней охраны труда.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0E40F2">
        <w:trPr>
          <w:trHeight w:val="173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месячника охраны труда;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92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назначение дней открытых дверей по информированию работников о состоянии условий и охраны труда на их рабочих местах;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5149F8">
        <w:trPr>
          <w:trHeight w:val="173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на лучшее рабочее место, участок, цех, отдел, лучшее знание правил и инструкций по охране труда, на звание «Лучший специалист по охране труда»;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49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работ и пропаганды 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охране труда с использованием средств массовой информации, радио, телевидения, плакатов, стендов, уголков по охране труда, видеофильмов;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5149F8">
        <w:trPr>
          <w:trHeight w:val="115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результатам проведения месячника охраны труда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26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труда: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38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выбор специализированной аккредитованной организации и заключение с ней договора оказания услуг;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15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специальной оценки условий труда из нечетного количества членов;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38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специальной оценки условий труда;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15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перечня рабочих мест, на которых будет проводиться специальная оценка условий труда, с указанием аналогичных рабочих мест;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81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составление при необходимости декларации соответствия условий труда государственным нормативным требованиям охраны труда;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38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подписание всеми членами комиссии и утверждение председателем комиссии отчета о проведении специальной оценки условий труда;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15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результатами проведения специальной оценки условий труда;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50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15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61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50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внедрение систем автоматического контроля уровней опасных и вредных производственных факторов на рабочих местах;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61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технологических операций (процессов) с учетом специфики деятельности организации;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15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условий труда;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207"/>
        </w:trPr>
        <w:tc>
          <w:tcPr>
            <w:tcW w:w="7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выявленных в ходе проведения государственной экспертизы условий труда;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72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мероприятий, направленных на снижение уровней 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рисков: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92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92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15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50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15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15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внедрение систем автоматического контроля уровней опасных и вредных производственных факторов на рабочих местах;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26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внедрение и (или) модернизация технических устройств, обеспечивающих защиту работников от поражения электрическим током;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03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61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92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нарядов-допусков на производство работ повышенной опасности; 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61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работ при складировании и 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транспортировке сырья, оптовой продукции и отходов производства;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61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50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24.13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15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24.14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r w:rsidR="002D3243" w:rsidRPr="00EF27F1">
              <w:rPr>
                <w:rFonts w:ascii="Times New Roman" w:hAnsi="Times New Roman" w:cs="Times New Roman"/>
                <w:sz w:val="24"/>
                <w:szCs w:val="24"/>
              </w:rPr>
              <w:t>пыле газоулавливающих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96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24.15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15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24.16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помещений для приема пищи, расширение, реконструкция и оснащение санитарно-бытовых помещений (душевых, туалетов);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50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24.17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устройство мест обогрева работников с горячим питанием (чай, кофе, молоко и т.п.), устройствами для обогрева кистей и стоп, вешалками для одежды, приспособлениями для просушки мокрой одежды, а также укрытий от солнечных лучей и атмосферных осадков при работах на открытом воздухе;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15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24.18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работников в холодное время года к месту работы и с работы в утепленном транспорте в целях исключения возможности охлаждения организма;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84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24.19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питьевой водой, в том числе путем приобретения и монтажа установок 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(автоматов);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50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24.20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 для оказания медицинской помощи и (или) создание санитарных постов, оборудованных телефонной связью, с аптечками для оказания первой помощи;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04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24.21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переходов, тоннелей, галерей на территории организации;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04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24.22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F76B46">
        <w:trPr>
          <w:trHeight w:val="104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24.23</w:t>
            </w:r>
          </w:p>
        </w:tc>
        <w:tc>
          <w:tcPr>
            <w:tcW w:w="5336" w:type="dxa"/>
          </w:tcPr>
          <w:p w:rsidR="00F76B46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работ;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46" w:rsidRPr="00EF27F1" w:rsidTr="002D3243">
        <w:trPr>
          <w:trHeight w:val="1347"/>
        </w:trPr>
        <w:tc>
          <w:tcPr>
            <w:tcW w:w="756" w:type="dxa"/>
          </w:tcPr>
          <w:p w:rsidR="00F76B46" w:rsidRPr="00EF27F1" w:rsidRDefault="002D3243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24.24</w:t>
            </w:r>
          </w:p>
        </w:tc>
        <w:tc>
          <w:tcPr>
            <w:tcW w:w="5336" w:type="dxa"/>
          </w:tcPr>
          <w:p w:rsidR="002D3243" w:rsidRPr="00EF27F1" w:rsidRDefault="00F76B46" w:rsidP="00F7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технологических процессов таким образом, чтобы работники не вынуждались находиться в опасной зоне механизма или в зоне возможного выброса пара, жидкости, корма для животных</w:t>
            </w:r>
          </w:p>
        </w:tc>
        <w:tc>
          <w:tcPr>
            <w:tcW w:w="1456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B46" w:rsidRPr="00EF27F1" w:rsidRDefault="00F76B46" w:rsidP="00F7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3" w:rsidRPr="00EF27F1" w:rsidTr="002D3243">
        <w:trPr>
          <w:trHeight w:val="115"/>
        </w:trPr>
        <w:tc>
          <w:tcPr>
            <w:tcW w:w="7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6" w:type="dxa"/>
          </w:tcPr>
          <w:p w:rsidR="002D3243" w:rsidRPr="00EF27F1" w:rsidRDefault="002D3243" w:rsidP="002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др.):</w:t>
            </w:r>
          </w:p>
        </w:tc>
        <w:tc>
          <w:tcPr>
            <w:tcW w:w="14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3" w:rsidRPr="00EF27F1" w:rsidTr="002D3243">
        <w:trPr>
          <w:trHeight w:val="150"/>
        </w:trPr>
        <w:tc>
          <w:tcPr>
            <w:tcW w:w="7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5336" w:type="dxa"/>
          </w:tcPr>
          <w:p w:rsidR="002D3243" w:rsidRPr="00EF27F1" w:rsidRDefault="002D3243" w:rsidP="002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безопасную эксплуатацию зданий и сооружений;</w:t>
            </w:r>
          </w:p>
        </w:tc>
        <w:tc>
          <w:tcPr>
            <w:tcW w:w="14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3" w:rsidRPr="00EF27F1" w:rsidTr="002D3243">
        <w:trPr>
          <w:trHeight w:val="150"/>
        </w:trPr>
        <w:tc>
          <w:tcPr>
            <w:tcW w:w="7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5336" w:type="dxa"/>
          </w:tcPr>
          <w:p w:rsidR="002D3243" w:rsidRPr="00EF27F1" w:rsidRDefault="002D3243" w:rsidP="002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создание службы технического надзора за состоянием, содержанием и ремонтом промышленных зданий и сооружений;</w:t>
            </w:r>
          </w:p>
        </w:tc>
        <w:tc>
          <w:tcPr>
            <w:tcW w:w="14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3" w:rsidRPr="00EF27F1" w:rsidTr="002D3243">
        <w:trPr>
          <w:trHeight w:val="161"/>
        </w:trPr>
        <w:tc>
          <w:tcPr>
            <w:tcW w:w="7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5336" w:type="dxa"/>
          </w:tcPr>
          <w:p w:rsidR="002D3243" w:rsidRPr="00EF27F1" w:rsidRDefault="002D3243" w:rsidP="002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техническую эксплуатацию зданий и сооружений;</w:t>
            </w:r>
          </w:p>
        </w:tc>
        <w:tc>
          <w:tcPr>
            <w:tcW w:w="14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3" w:rsidRPr="00EF27F1" w:rsidTr="002D3243">
        <w:trPr>
          <w:trHeight w:val="150"/>
        </w:trPr>
        <w:tc>
          <w:tcPr>
            <w:tcW w:w="7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5336" w:type="dxa"/>
          </w:tcPr>
          <w:p w:rsidR="002D3243" w:rsidRPr="00EF27F1" w:rsidRDefault="002D3243" w:rsidP="002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разработка графиков планово-предупредительных ремонтов зданий и сооружений;</w:t>
            </w:r>
          </w:p>
        </w:tc>
        <w:tc>
          <w:tcPr>
            <w:tcW w:w="14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3" w:rsidRPr="00EF27F1" w:rsidTr="002D3243">
        <w:trPr>
          <w:trHeight w:val="196"/>
        </w:trPr>
        <w:tc>
          <w:tcPr>
            <w:tcW w:w="7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5336" w:type="dxa"/>
          </w:tcPr>
          <w:p w:rsidR="002D3243" w:rsidRPr="00EF27F1" w:rsidRDefault="002D3243" w:rsidP="002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разработка планов подготовки зданий и сооружений к осенне-зимнему периоду;</w:t>
            </w:r>
          </w:p>
        </w:tc>
        <w:tc>
          <w:tcPr>
            <w:tcW w:w="14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3" w:rsidRPr="00EF27F1" w:rsidTr="002D3243">
        <w:trPr>
          <w:trHeight w:val="127"/>
        </w:trPr>
        <w:tc>
          <w:tcPr>
            <w:tcW w:w="7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5336" w:type="dxa"/>
          </w:tcPr>
          <w:p w:rsidR="002D3243" w:rsidRPr="00EF27F1" w:rsidRDefault="002D3243" w:rsidP="002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и ремонт покрытия полов, мебели;</w:t>
            </w:r>
          </w:p>
        </w:tc>
        <w:tc>
          <w:tcPr>
            <w:tcW w:w="14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3" w:rsidRPr="00EF27F1" w:rsidTr="002D3243">
        <w:trPr>
          <w:trHeight w:val="147"/>
        </w:trPr>
        <w:tc>
          <w:tcPr>
            <w:tcW w:w="7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5336" w:type="dxa"/>
          </w:tcPr>
          <w:p w:rsidR="002D3243" w:rsidRPr="00EF27F1" w:rsidRDefault="002D3243" w:rsidP="002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у осветительных приборов плафонов, решеток, своевременная замена ламп</w:t>
            </w:r>
          </w:p>
        </w:tc>
        <w:tc>
          <w:tcPr>
            <w:tcW w:w="14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3" w:rsidRPr="00EF27F1" w:rsidTr="002D3243">
        <w:trPr>
          <w:trHeight w:val="126"/>
        </w:trPr>
        <w:tc>
          <w:tcPr>
            <w:tcW w:w="756" w:type="dxa"/>
          </w:tcPr>
          <w:p w:rsidR="002D3243" w:rsidRPr="00EF27F1" w:rsidRDefault="00AD7954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36" w:type="dxa"/>
          </w:tcPr>
          <w:p w:rsidR="002D3243" w:rsidRPr="00EF27F1" w:rsidRDefault="002D3243" w:rsidP="002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контроля за соблюдением норм охраны труда, в том числе путем проведения трехступенчатого контроля:</w:t>
            </w:r>
          </w:p>
        </w:tc>
        <w:tc>
          <w:tcPr>
            <w:tcW w:w="14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3" w:rsidRPr="00EF27F1" w:rsidTr="002D3243">
        <w:trPr>
          <w:trHeight w:val="138"/>
        </w:trPr>
        <w:tc>
          <w:tcPr>
            <w:tcW w:w="756" w:type="dxa"/>
          </w:tcPr>
          <w:p w:rsidR="002D3243" w:rsidRPr="00EF27F1" w:rsidRDefault="00AD7954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5336" w:type="dxa"/>
          </w:tcPr>
          <w:p w:rsidR="002D3243" w:rsidRPr="00EF27F1" w:rsidRDefault="002D3243" w:rsidP="002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первая ступень контроля – ежедневная проверка за состоянием условий труда;</w:t>
            </w:r>
          </w:p>
        </w:tc>
        <w:tc>
          <w:tcPr>
            <w:tcW w:w="14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3" w:rsidRPr="00EF27F1" w:rsidTr="002D3243">
        <w:trPr>
          <w:trHeight w:val="173"/>
        </w:trPr>
        <w:tc>
          <w:tcPr>
            <w:tcW w:w="756" w:type="dxa"/>
          </w:tcPr>
          <w:p w:rsidR="002D3243" w:rsidRPr="00EF27F1" w:rsidRDefault="00AD7954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336" w:type="dxa"/>
          </w:tcPr>
          <w:p w:rsidR="002D3243" w:rsidRPr="00EF27F1" w:rsidRDefault="002D3243" w:rsidP="002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вторая ступень контроля – еженедельная проверка за состоянием условий труда;</w:t>
            </w:r>
          </w:p>
        </w:tc>
        <w:tc>
          <w:tcPr>
            <w:tcW w:w="14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3" w:rsidRPr="00EF27F1" w:rsidTr="002D3243">
        <w:trPr>
          <w:trHeight w:val="81"/>
        </w:trPr>
        <w:tc>
          <w:tcPr>
            <w:tcW w:w="756" w:type="dxa"/>
          </w:tcPr>
          <w:p w:rsidR="002D3243" w:rsidRPr="00EF27F1" w:rsidRDefault="00AD7954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5336" w:type="dxa"/>
          </w:tcPr>
          <w:p w:rsidR="002D3243" w:rsidRPr="00EF27F1" w:rsidRDefault="002D3243" w:rsidP="002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третья ступень контроля – ежемесячная проверка за состоянием условий труда;</w:t>
            </w:r>
          </w:p>
        </w:tc>
        <w:tc>
          <w:tcPr>
            <w:tcW w:w="14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3" w:rsidRPr="00EF27F1" w:rsidTr="002D3243">
        <w:trPr>
          <w:trHeight w:val="46"/>
        </w:trPr>
        <w:tc>
          <w:tcPr>
            <w:tcW w:w="756" w:type="dxa"/>
          </w:tcPr>
          <w:p w:rsidR="002D3243" w:rsidRPr="00EF27F1" w:rsidRDefault="00AD7954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26.4</w:t>
            </w:r>
          </w:p>
        </w:tc>
        <w:tc>
          <w:tcPr>
            <w:tcW w:w="5336" w:type="dxa"/>
          </w:tcPr>
          <w:p w:rsidR="002D3243" w:rsidRPr="00EF27F1" w:rsidRDefault="002D3243" w:rsidP="002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выдача обязательных к исполнению предписаний с указанием ответственных лиц</w:t>
            </w:r>
          </w:p>
        </w:tc>
        <w:tc>
          <w:tcPr>
            <w:tcW w:w="1456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D3243" w:rsidRPr="00EF27F1" w:rsidRDefault="002D3243" w:rsidP="002D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4" w:rsidRPr="00EF27F1" w:rsidTr="00AD7954">
        <w:trPr>
          <w:trHeight w:val="149"/>
        </w:trPr>
        <w:tc>
          <w:tcPr>
            <w:tcW w:w="7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36" w:type="dxa"/>
          </w:tcPr>
          <w:p w:rsidR="00AD7954" w:rsidRPr="00EF27F1" w:rsidRDefault="00AD7954" w:rsidP="00AD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соблюдение норм электробезопасности:</w:t>
            </w:r>
          </w:p>
        </w:tc>
        <w:tc>
          <w:tcPr>
            <w:tcW w:w="14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4" w:rsidRPr="00EF27F1" w:rsidTr="00AD7954">
        <w:trPr>
          <w:trHeight w:val="115"/>
        </w:trPr>
        <w:tc>
          <w:tcPr>
            <w:tcW w:w="7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336" w:type="dxa"/>
          </w:tcPr>
          <w:p w:rsidR="00AD7954" w:rsidRPr="00EF27F1" w:rsidRDefault="00AD7954" w:rsidP="00AD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электрохозяйство в организации;</w:t>
            </w:r>
          </w:p>
        </w:tc>
        <w:tc>
          <w:tcPr>
            <w:tcW w:w="14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4" w:rsidRPr="00EF27F1" w:rsidTr="00AD7954">
        <w:trPr>
          <w:trHeight w:val="161"/>
        </w:trPr>
        <w:tc>
          <w:tcPr>
            <w:tcW w:w="7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5336" w:type="dxa"/>
          </w:tcPr>
          <w:p w:rsidR="00AD7954" w:rsidRPr="00EF27F1" w:rsidRDefault="00AD7954" w:rsidP="00AD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перечня должностей и профессий электротехнического и </w:t>
            </w:r>
            <w:proofErr w:type="spellStart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персонала, которым необходимо иметь соответствующую группу по электробезопасности;</w:t>
            </w:r>
          </w:p>
        </w:tc>
        <w:tc>
          <w:tcPr>
            <w:tcW w:w="14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4" w:rsidRPr="00EF27F1" w:rsidTr="00AD7954">
        <w:trPr>
          <w:trHeight w:val="138"/>
        </w:trPr>
        <w:tc>
          <w:tcPr>
            <w:tcW w:w="7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5336" w:type="dxa"/>
          </w:tcPr>
          <w:p w:rsidR="00AD7954" w:rsidRPr="00EF27F1" w:rsidRDefault="00AD7954" w:rsidP="00AD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лица, для проведения инструктажа </w:t>
            </w:r>
            <w:proofErr w:type="spellStart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неэлектротехнического</w:t>
            </w:r>
            <w:proofErr w:type="spellEnd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(I группа);</w:t>
            </w:r>
          </w:p>
        </w:tc>
        <w:tc>
          <w:tcPr>
            <w:tcW w:w="14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4" w:rsidRPr="00EF27F1" w:rsidTr="00AD7954">
        <w:trPr>
          <w:trHeight w:val="138"/>
        </w:trPr>
        <w:tc>
          <w:tcPr>
            <w:tcW w:w="7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5336" w:type="dxa"/>
          </w:tcPr>
          <w:p w:rsidR="00AD7954" w:rsidRPr="00EF27F1" w:rsidRDefault="00AD7954" w:rsidP="00AD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для проверки знаний электротехнического и </w:t>
            </w:r>
            <w:proofErr w:type="spellStart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организации;</w:t>
            </w:r>
          </w:p>
        </w:tc>
        <w:tc>
          <w:tcPr>
            <w:tcW w:w="14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4" w:rsidRPr="00EF27F1" w:rsidTr="00AD7954">
        <w:trPr>
          <w:trHeight w:val="138"/>
        </w:trPr>
        <w:tc>
          <w:tcPr>
            <w:tcW w:w="7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5336" w:type="dxa"/>
          </w:tcPr>
          <w:p w:rsidR="007D6911" w:rsidRPr="00EF27F1" w:rsidRDefault="00AD7954" w:rsidP="00AD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электроустановках;</w:t>
            </w:r>
          </w:p>
        </w:tc>
        <w:tc>
          <w:tcPr>
            <w:tcW w:w="14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4" w:rsidRPr="00EF27F1" w:rsidTr="002D3243">
        <w:trPr>
          <w:trHeight w:val="69"/>
        </w:trPr>
        <w:tc>
          <w:tcPr>
            <w:tcW w:w="7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5336" w:type="dxa"/>
          </w:tcPr>
          <w:p w:rsidR="00AD7954" w:rsidRPr="00EF27F1" w:rsidRDefault="00AD7954" w:rsidP="00AD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журнал учета и содержания средств защиты, журнал испытаний средств защиты из диэлектрической резины и полимерных материалов (перчаток, бот, галош диэлектрических, накладок изолирующих);</w:t>
            </w:r>
          </w:p>
        </w:tc>
        <w:tc>
          <w:tcPr>
            <w:tcW w:w="14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4" w:rsidRPr="00EF27F1" w:rsidTr="002D3243">
        <w:trPr>
          <w:trHeight w:val="207"/>
        </w:trPr>
        <w:tc>
          <w:tcPr>
            <w:tcW w:w="7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5336" w:type="dxa"/>
          </w:tcPr>
          <w:p w:rsidR="00AD7954" w:rsidRPr="00EF27F1" w:rsidRDefault="00AD7954" w:rsidP="00AD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заземление оборудования, установок для предупреждения накопления заряда статистического электричества;</w:t>
            </w:r>
          </w:p>
        </w:tc>
        <w:tc>
          <w:tcPr>
            <w:tcW w:w="14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4" w:rsidRPr="00EF27F1" w:rsidTr="007D6911">
        <w:trPr>
          <w:trHeight w:val="426"/>
        </w:trPr>
        <w:tc>
          <w:tcPr>
            <w:tcW w:w="7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5336" w:type="dxa"/>
          </w:tcPr>
          <w:p w:rsidR="00AD7954" w:rsidRPr="00EF27F1" w:rsidRDefault="00AD7954" w:rsidP="00AD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разработка перечня работ, выполняемых в порядке текущей эксплуатации</w:t>
            </w:r>
          </w:p>
        </w:tc>
        <w:tc>
          <w:tcPr>
            <w:tcW w:w="1456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D7954" w:rsidRPr="00EF27F1" w:rsidRDefault="00AD7954" w:rsidP="00AD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126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соблюдение безопасности при эксплуатации транспортных средств: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138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эксплуатацию и техническое состояние транспортных средств;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115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профилактических осмотров и технического обслуживания транспортных средств;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138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водителями транспортных средств (судоводителями) предрейсовый и послерейсовых медицинских осмотров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127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работников в осенне-весенний период: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115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реализация соответствующих мер безопасности в период ледостава, ледохода, паводка, выхода людей на лед;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138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реализация соответствующих мер по очистке ото льда, наледи, снега дорожек, переходов, лестниц и т.п.;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127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людей при сбросе с </w:t>
            </w: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 зданий и сооружений снега;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345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29.4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добровольная вакцинация работников от гриппа.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180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Учет и анализ микротравм: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80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расследование произошедших микротравм начальниками структурных подразделений (цехов, отделов);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184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учет и анализ специалистами по охране труда произошедших микротравм;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656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снижение количества микротравм и предотвращение более тяжелых случаев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115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профессиональных рисков: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115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выявление факторов трудового процесса, способных нанести вред здоровью или жизни человека на рабочем месте – факторы риска;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91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 и значимости воздействия риска;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7D6911">
        <w:trPr>
          <w:trHeight w:val="173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для снижения уровней рисков или их устранения;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11" w:rsidRPr="00EF27F1" w:rsidTr="005149F8">
        <w:trPr>
          <w:trHeight w:val="253"/>
        </w:trPr>
        <w:tc>
          <w:tcPr>
            <w:tcW w:w="7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5336" w:type="dxa"/>
          </w:tcPr>
          <w:p w:rsidR="007D6911" w:rsidRPr="00EF27F1" w:rsidRDefault="007D6911" w:rsidP="007D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факторов риска после выполнения мероприятий по их устранению.</w:t>
            </w:r>
          </w:p>
        </w:tc>
        <w:tc>
          <w:tcPr>
            <w:tcW w:w="1456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D6911" w:rsidRPr="00EF27F1" w:rsidRDefault="007D6911" w:rsidP="007D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677" w:rsidRDefault="00C35677" w:rsidP="009E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4447A" w:rsidRPr="001377CB" w:rsidRDefault="0024447A" w:rsidP="00F968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4447A" w:rsidRPr="001377CB" w:rsidSect="0046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A48"/>
    <w:multiLevelType w:val="multilevel"/>
    <w:tmpl w:val="C938E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6631235"/>
    <w:multiLevelType w:val="hybridMultilevel"/>
    <w:tmpl w:val="A8E8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83CD7"/>
    <w:multiLevelType w:val="hybridMultilevel"/>
    <w:tmpl w:val="8C74DADA"/>
    <w:lvl w:ilvl="0" w:tplc="DAE66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45E9B"/>
    <w:multiLevelType w:val="multilevel"/>
    <w:tmpl w:val="68224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F1016B6"/>
    <w:multiLevelType w:val="multilevel"/>
    <w:tmpl w:val="CD9EC5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2CE0C07"/>
    <w:multiLevelType w:val="multilevel"/>
    <w:tmpl w:val="2CDA2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ACE7D24"/>
    <w:multiLevelType w:val="multilevel"/>
    <w:tmpl w:val="5D2AB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0E57AE"/>
    <w:multiLevelType w:val="multilevel"/>
    <w:tmpl w:val="0F42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CF6770"/>
    <w:multiLevelType w:val="hybridMultilevel"/>
    <w:tmpl w:val="F66AE4C4"/>
    <w:lvl w:ilvl="0" w:tplc="7178A7E8">
      <w:start w:val="2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7F3E0A"/>
    <w:multiLevelType w:val="multilevel"/>
    <w:tmpl w:val="79A677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E73433"/>
    <w:multiLevelType w:val="multilevel"/>
    <w:tmpl w:val="6AE8A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685819"/>
    <w:multiLevelType w:val="hybridMultilevel"/>
    <w:tmpl w:val="829C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F4122"/>
    <w:multiLevelType w:val="multilevel"/>
    <w:tmpl w:val="0FF480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7E4"/>
    <w:rsid w:val="00004D9C"/>
    <w:rsid w:val="00052F82"/>
    <w:rsid w:val="000661A0"/>
    <w:rsid w:val="000E0682"/>
    <w:rsid w:val="000E40F2"/>
    <w:rsid w:val="001377CB"/>
    <w:rsid w:val="00187450"/>
    <w:rsid w:val="001B19A2"/>
    <w:rsid w:val="001E376B"/>
    <w:rsid w:val="002248FB"/>
    <w:rsid w:val="0024447A"/>
    <w:rsid w:val="002C75A1"/>
    <w:rsid w:val="002D3243"/>
    <w:rsid w:val="002F2F4C"/>
    <w:rsid w:val="002F5ED6"/>
    <w:rsid w:val="00331B5B"/>
    <w:rsid w:val="00385A48"/>
    <w:rsid w:val="003A3C06"/>
    <w:rsid w:val="003F43D7"/>
    <w:rsid w:val="0046035F"/>
    <w:rsid w:val="004660B6"/>
    <w:rsid w:val="005149F8"/>
    <w:rsid w:val="00545C21"/>
    <w:rsid w:val="005F4E60"/>
    <w:rsid w:val="00685354"/>
    <w:rsid w:val="006D2996"/>
    <w:rsid w:val="006E5661"/>
    <w:rsid w:val="007412C1"/>
    <w:rsid w:val="00793D8C"/>
    <w:rsid w:val="00794D27"/>
    <w:rsid w:val="007A36DD"/>
    <w:rsid w:val="007D6911"/>
    <w:rsid w:val="007E076E"/>
    <w:rsid w:val="007E27E4"/>
    <w:rsid w:val="007F36F8"/>
    <w:rsid w:val="0080133D"/>
    <w:rsid w:val="00806808"/>
    <w:rsid w:val="00861251"/>
    <w:rsid w:val="008E3620"/>
    <w:rsid w:val="008F1ECC"/>
    <w:rsid w:val="009045ED"/>
    <w:rsid w:val="00956045"/>
    <w:rsid w:val="009E6F1A"/>
    <w:rsid w:val="00A40086"/>
    <w:rsid w:val="00AD7954"/>
    <w:rsid w:val="00AF0976"/>
    <w:rsid w:val="00B10D7B"/>
    <w:rsid w:val="00B612A3"/>
    <w:rsid w:val="00B67E12"/>
    <w:rsid w:val="00BC37D2"/>
    <w:rsid w:val="00BE01DE"/>
    <w:rsid w:val="00BE788F"/>
    <w:rsid w:val="00C03758"/>
    <w:rsid w:val="00C10FC8"/>
    <w:rsid w:val="00C35677"/>
    <w:rsid w:val="00C430AB"/>
    <w:rsid w:val="00C779DF"/>
    <w:rsid w:val="00C81E90"/>
    <w:rsid w:val="00CB2720"/>
    <w:rsid w:val="00D571D0"/>
    <w:rsid w:val="00EA0818"/>
    <w:rsid w:val="00EC68A4"/>
    <w:rsid w:val="00EC6C58"/>
    <w:rsid w:val="00EF27F1"/>
    <w:rsid w:val="00F00153"/>
    <w:rsid w:val="00F46849"/>
    <w:rsid w:val="00F76B46"/>
    <w:rsid w:val="00F83BDA"/>
    <w:rsid w:val="00F96875"/>
    <w:rsid w:val="00FA594A"/>
    <w:rsid w:val="00FB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F82"/>
    <w:pPr>
      <w:ind w:left="720"/>
      <w:contextualSpacing/>
    </w:pPr>
  </w:style>
  <w:style w:type="table" w:styleId="a6">
    <w:name w:val="Table Grid"/>
    <w:basedOn w:val="a1"/>
    <w:uiPriority w:val="59"/>
    <w:rsid w:val="00C3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79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3D8C"/>
    <w:rPr>
      <w:b/>
      <w:bCs/>
    </w:rPr>
  </w:style>
  <w:style w:type="character" w:customStyle="1" w:styleId="2">
    <w:name w:val="Основной текст (2)_"/>
    <w:basedOn w:val="a0"/>
    <w:link w:val="20"/>
    <w:rsid w:val="00545C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C21"/>
    <w:pPr>
      <w:widowControl w:val="0"/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2746-8E6B-4FFA-9360-40A459D3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pogrebnova</dc:creator>
  <cp:lastModifiedBy>Yaskevich T.V.</cp:lastModifiedBy>
  <cp:revision>9</cp:revision>
  <cp:lastPrinted>2019-05-15T09:15:00Z</cp:lastPrinted>
  <dcterms:created xsi:type="dcterms:W3CDTF">2019-12-05T03:29:00Z</dcterms:created>
  <dcterms:modified xsi:type="dcterms:W3CDTF">2019-12-19T04:45:00Z</dcterms:modified>
</cp:coreProperties>
</file>